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F8D6E" w14:textId="77777777" w:rsidR="00CE1A4D" w:rsidRPr="00CD7636" w:rsidRDefault="00CD7636">
      <w:pPr>
        <w:rPr>
          <w:b/>
          <w:bCs/>
          <w:sz w:val="32"/>
          <w:szCs w:val="32"/>
          <w:rtl/>
        </w:rPr>
      </w:pPr>
      <w:r w:rsidRPr="00CD7636">
        <w:rPr>
          <w:rFonts w:hint="cs"/>
          <w:b/>
          <w:bCs/>
          <w:sz w:val="32"/>
          <w:szCs w:val="32"/>
          <w:rtl/>
        </w:rPr>
        <w:t xml:space="preserve">          </w:t>
      </w:r>
    </w:p>
    <w:tbl>
      <w:tblPr>
        <w:tblW w:w="7940" w:type="dxa"/>
        <w:tblCellSpacing w:w="0" w:type="dxa"/>
        <w:tblCellMar>
          <w:left w:w="0" w:type="dxa"/>
          <w:right w:w="0" w:type="dxa"/>
        </w:tblCellMar>
        <w:tblLook w:val="04A0" w:firstRow="1" w:lastRow="0" w:firstColumn="1" w:lastColumn="0" w:noHBand="0" w:noVBand="1"/>
      </w:tblPr>
      <w:tblGrid>
        <w:gridCol w:w="7980"/>
      </w:tblGrid>
      <w:tr w:rsidR="00CE1A4D" w:rsidRPr="00CD7636" w14:paraId="278433F8" w14:textId="77777777" w:rsidTr="00BE4837">
        <w:trPr>
          <w:trHeight w:val="436"/>
          <w:tblCellSpacing w:w="0" w:type="dxa"/>
        </w:trPr>
        <w:tc>
          <w:tcPr>
            <w:tcW w:w="7940" w:type="dxa"/>
            <w:vMerge w:val="restart"/>
            <w:tcBorders>
              <w:top w:val="single" w:sz="8" w:space="0" w:color="auto"/>
              <w:left w:val="single" w:sz="8" w:space="0" w:color="auto"/>
              <w:bottom w:val="single" w:sz="8" w:space="0" w:color="000000"/>
              <w:right w:val="single" w:sz="8" w:space="0" w:color="000000"/>
            </w:tcBorders>
            <w:shd w:val="clear" w:color="000000" w:fill="E7E6E6"/>
            <w:noWrap/>
            <w:vAlign w:val="bottom"/>
            <w:hideMark/>
          </w:tcPr>
          <w:p w14:paraId="1821A309" w14:textId="77777777" w:rsidR="00CE1A4D" w:rsidRDefault="00CE1A4D" w:rsidP="00BE4837">
            <w:pPr>
              <w:pStyle w:val="Header"/>
              <w:rPr>
                <w:b/>
                <w:bCs/>
                <w:rtl/>
              </w:rPr>
            </w:pPr>
            <w:r w:rsidRPr="00CD7636">
              <w:rPr>
                <w:noProof/>
              </w:rPr>
              <w:drawing>
                <wp:anchor distT="0" distB="0" distL="114300" distR="114300" simplePos="0" relativeHeight="251659264" behindDoc="0" locked="0" layoutInCell="1" allowOverlap="1" wp14:anchorId="16AB6F23" wp14:editId="49D35394">
                  <wp:simplePos x="0" y="0"/>
                  <wp:positionH relativeFrom="column">
                    <wp:posOffset>7620</wp:posOffset>
                  </wp:positionH>
                  <wp:positionV relativeFrom="paragraph">
                    <wp:posOffset>18415</wp:posOffset>
                  </wp:positionV>
                  <wp:extent cx="1143000" cy="942975"/>
                  <wp:effectExtent l="0" t="0" r="0" b="9525"/>
                  <wp:wrapNone/>
                  <wp:docPr id="1" name="Picture 1" descr="https://lh6.googleusercontent.com/7EJqZjCODaOqBm89nTBYuY7IuCaLXyQQ0ySknNZbbXZEX-SGbnVrHPGsnwPmqK56d8fGjKCVCzQtM_Ivb7INB39BCO2wC5q_ilosGDRkN08cVDK13X8b8-5DIAhAK5tWDmCdqDdTFO6EdAy0-w">
                    <a:extLst xmlns:a="http://schemas.openxmlformats.org/drawingml/2006/main">
                      <a:ext uri="{FF2B5EF4-FFF2-40B4-BE49-F238E27FC236}">
                        <a16:creationId xmlns:a16="http://schemas.microsoft.com/office/drawing/2014/main" id="{7C629442-D898-4647-A560-DFAF63176053}"/>
                      </a:ext>
                    </a:extLst>
                  </wp:docPr>
                  <wp:cNvGraphicFramePr/>
                  <a:graphic xmlns:a="http://schemas.openxmlformats.org/drawingml/2006/main">
                    <a:graphicData uri="http://schemas.openxmlformats.org/drawingml/2006/picture">
                      <pic:pic xmlns:pic="http://schemas.openxmlformats.org/drawingml/2006/picture">
                        <pic:nvPicPr>
                          <pic:cNvPr id="2" name="Picture 1" descr="https://lh6.googleusercontent.com/7EJqZjCODaOqBm89nTBYuY7IuCaLXyQQ0ySknNZbbXZEX-SGbnVrHPGsnwPmqK56d8fGjKCVCzQtM_Ivb7INB39BCO2wC5q_ilosGDRkN08cVDK13X8b8-5DIAhAK5tWDmCdqDdTFO6EdAy0-w">
                            <a:extLst>
                              <a:ext uri="{FF2B5EF4-FFF2-40B4-BE49-F238E27FC236}">
                                <a16:creationId xmlns:a16="http://schemas.microsoft.com/office/drawing/2014/main" id="{7C629442-D898-4647-A560-DFAF63176053}"/>
                              </a:ext>
                            </a:extLst>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942975"/>
                          </a:xfrm>
                          <a:prstGeom prst="rect">
                            <a:avLst/>
                          </a:prstGeom>
                          <a:noFill/>
                          <a:extLst/>
                        </pic:spPr>
                      </pic:pic>
                    </a:graphicData>
                  </a:graphic>
                  <wp14:sizeRelH relativeFrom="page">
                    <wp14:pctWidth>0</wp14:pctWidth>
                  </wp14:sizeRelH>
                  <wp14:sizeRelV relativeFrom="page">
                    <wp14:pctHeight>0</wp14:pctHeight>
                  </wp14:sizeRelV>
                </wp:anchor>
              </w:drawing>
            </w:r>
            <w:r w:rsidRPr="00CD7636">
              <w:rPr>
                <w:noProof/>
              </w:rPr>
              <w:drawing>
                <wp:anchor distT="0" distB="0" distL="114300" distR="114300" simplePos="0" relativeHeight="251661312" behindDoc="0" locked="0" layoutInCell="1" allowOverlap="1" wp14:anchorId="4B3A21A4" wp14:editId="1029785B">
                  <wp:simplePos x="0" y="0"/>
                  <wp:positionH relativeFrom="column">
                    <wp:posOffset>3608070</wp:posOffset>
                  </wp:positionH>
                  <wp:positionV relativeFrom="paragraph">
                    <wp:posOffset>28575</wp:posOffset>
                  </wp:positionV>
                  <wp:extent cx="1362075" cy="904875"/>
                  <wp:effectExtent l="0" t="0" r="9525" b="9525"/>
                  <wp:wrapNone/>
                  <wp:docPr id="5" name="Picture 5" descr="global logo  19 MAR 2003.jpg">
                    <a:extLst xmlns:a="http://schemas.openxmlformats.org/drawingml/2006/main">
                      <a:ext uri="{FF2B5EF4-FFF2-40B4-BE49-F238E27FC236}">
                        <a16:creationId xmlns:a16="http://schemas.microsoft.com/office/drawing/2014/main" id="{3C9A1DCD-761A-431C-8F36-B85E6E166497}"/>
                      </a:ext>
                    </a:extLst>
                  </wp:docPr>
                  <wp:cNvGraphicFramePr/>
                  <a:graphic xmlns:a="http://schemas.openxmlformats.org/drawingml/2006/main">
                    <a:graphicData uri="http://schemas.openxmlformats.org/drawingml/2006/picture">
                      <pic:pic xmlns:pic="http://schemas.openxmlformats.org/drawingml/2006/picture">
                        <pic:nvPicPr>
                          <pic:cNvPr id="4" name="Picture 3" descr="global logo  19 MAR 2003.jpg">
                            <a:extLst>
                              <a:ext uri="{FF2B5EF4-FFF2-40B4-BE49-F238E27FC236}">
                                <a16:creationId xmlns:a16="http://schemas.microsoft.com/office/drawing/2014/main" id="{3C9A1DCD-761A-431C-8F36-B85E6E166497}"/>
                              </a:ext>
                            </a:extLst>
                          </pic:cNvPr>
                          <pic:cNvPicPr/>
                        </pic:nvPicPr>
                        <pic:blipFill>
                          <a:blip r:embed="rId10" cstate="print"/>
                          <a:stretch>
                            <a:fillRect/>
                          </a:stretch>
                        </pic:blipFill>
                        <pic:spPr>
                          <a:xfrm>
                            <a:off x="0" y="0"/>
                            <a:ext cx="1362075" cy="904875"/>
                          </a:xfrm>
                          <a:prstGeom prst="rect">
                            <a:avLst/>
                          </a:prstGeom>
                        </pic:spPr>
                      </pic:pic>
                    </a:graphicData>
                  </a:graphic>
                  <wp14:sizeRelH relativeFrom="page">
                    <wp14:pctWidth>0</wp14:pctWidth>
                  </wp14:sizeRelH>
                  <wp14:sizeRelV relativeFrom="page">
                    <wp14:pctHeight>0</wp14:pctHeight>
                  </wp14:sizeRelV>
                </wp:anchor>
              </w:drawing>
            </w:r>
            <w:r w:rsidRPr="00CD7636">
              <w:rPr>
                <w:noProof/>
              </w:rPr>
              <w:drawing>
                <wp:anchor distT="0" distB="0" distL="114300" distR="114300" simplePos="0" relativeHeight="251660288" behindDoc="0" locked="0" layoutInCell="1" allowOverlap="1" wp14:anchorId="21FB047E" wp14:editId="35E8098D">
                  <wp:simplePos x="0" y="0"/>
                  <wp:positionH relativeFrom="column">
                    <wp:posOffset>1361440</wp:posOffset>
                  </wp:positionH>
                  <wp:positionV relativeFrom="paragraph">
                    <wp:posOffset>113665</wp:posOffset>
                  </wp:positionV>
                  <wp:extent cx="2028825" cy="695325"/>
                  <wp:effectExtent l="0" t="0" r="9525" b="9525"/>
                  <wp:wrapNone/>
                  <wp:docPr id="6" name="Picture 6" descr="https://lh3.googleusercontent.com/tdtwPEx1i3ozZk1i-Hf8yshkcWdsYa_TnLyVYMSKThGEABb8v5pmioL4V_9B-PfyNSeiR2_YjqGxkYUgqDTN6onuc4APS73nuCeTqsTdeMelwgYgdArNGbQLx2tCPxI-fs_5eSYQnEIuDRIQvA">
                    <a:extLst xmlns:a="http://schemas.openxmlformats.org/drawingml/2006/main">
                      <a:ext uri="{FF2B5EF4-FFF2-40B4-BE49-F238E27FC236}">
                        <a16:creationId xmlns:a16="http://schemas.microsoft.com/office/drawing/2014/main" id="{31EE2E1E-E105-47B8-9E71-C8DA4EFFCC4D}"/>
                      </a:ext>
                    </a:extLst>
                  </wp:docPr>
                  <wp:cNvGraphicFramePr/>
                  <a:graphic xmlns:a="http://schemas.openxmlformats.org/drawingml/2006/main">
                    <a:graphicData uri="http://schemas.openxmlformats.org/drawingml/2006/picture">
                      <pic:pic xmlns:pic="http://schemas.openxmlformats.org/drawingml/2006/picture">
                        <pic:nvPicPr>
                          <pic:cNvPr id="3" name="Picture 2" descr="https://lh3.googleusercontent.com/tdtwPEx1i3ozZk1i-Hf8yshkcWdsYa_TnLyVYMSKThGEABb8v5pmioL4V_9B-PfyNSeiR2_YjqGxkYUgqDTN6onuc4APS73nuCeTqsTdeMelwgYgdArNGbQLx2tCPxI-fs_5eSYQnEIuDRIQvA">
                            <a:extLst>
                              <a:ext uri="{FF2B5EF4-FFF2-40B4-BE49-F238E27FC236}">
                                <a16:creationId xmlns:a16="http://schemas.microsoft.com/office/drawing/2014/main" id="{31EE2E1E-E105-47B8-9E71-C8DA4EFFCC4D}"/>
                              </a:ext>
                            </a:extLst>
                          </pic:cNvPr>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extLst/>
                        </pic:spPr>
                      </pic:pic>
                    </a:graphicData>
                  </a:graphic>
                  <wp14:sizeRelH relativeFrom="page">
                    <wp14:pctWidth>0</wp14:pctWidth>
                  </wp14:sizeRelH>
                  <wp14:sizeRelV relativeFrom="page">
                    <wp14:pctHeight>0</wp14:pctHeight>
                  </wp14:sizeRelV>
                </wp:anchor>
              </w:drawing>
            </w:r>
          </w:p>
          <w:p w14:paraId="5D783D3A" w14:textId="77777777" w:rsidR="00CE1A4D" w:rsidRDefault="00CE1A4D" w:rsidP="00BE4837">
            <w:pPr>
              <w:pStyle w:val="Header"/>
              <w:rPr>
                <w:b/>
                <w:bCs/>
                <w:rtl/>
              </w:rPr>
            </w:pPr>
          </w:p>
          <w:p w14:paraId="68D1B34F" w14:textId="77777777" w:rsidR="00CE1A4D" w:rsidRDefault="00CE1A4D" w:rsidP="00BE4837">
            <w:pPr>
              <w:pStyle w:val="Header"/>
              <w:rPr>
                <w:b/>
                <w:bCs/>
                <w:rtl/>
              </w:rPr>
            </w:pPr>
          </w:p>
          <w:p w14:paraId="4FD8C45A" w14:textId="77777777" w:rsidR="00CE1A4D" w:rsidRDefault="00CE1A4D" w:rsidP="00BE4837">
            <w:pPr>
              <w:pStyle w:val="Header"/>
              <w:rPr>
                <w:b/>
                <w:bCs/>
                <w:rtl/>
              </w:rPr>
            </w:pPr>
          </w:p>
          <w:p w14:paraId="49F184B1" w14:textId="77777777" w:rsidR="00CE1A4D" w:rsidRDefault="00CE1A4D" w:rsidP="00BE4837">
            <w:pPr>
              <w:pStyle w:val="Header"/>
              <w:rPr>
                <w:b/>
                <w:bCs/>
                <w:rtl/>
              </w:rPr>
            </w:pPr>
          </w:p>
          <w:p w14:paraId="517C4587" w14:textId="74B4A31C" w:rsidR="00CE1A4D" w:rsidRPr="00CE1A4D" w:rsidRDefault="00CE1A4D" w:rsidP="00BE4837">
            <w:pPr>
              <w:pStyle w:val="Header"/>
              <w:rPr>
                <w:b/>
                <w:bCs/>
                <w:sz w:val="24"/>
                <w:szCs w:val="24"/>
              </w:rPr>
            </w:pPr>
          </w:p>
        </w:tc>
      </w:tr>
      <w:tr w:rsidR="00CE1A4D" w:rsidRPr="00CD7636" w14:paraId="15E1E8C4" w14:textId="77777777" w:rsidTr="00BE4837">
        <w:trPr>
          <w:trHeight w:val="450"/>
          <w:tblCellSpacing w:w="0" w:type="dxa"/>
        </w:trPr>
        <w:tc>
          <w:tcPr>
            <w:tcW w:w="0" w:type="auto"/>
            <w:vMerge/>
            <w:tcBorders>
              <w:top w:val="single" w:sz="8" w:space="0" w:color="auto"/>
              <w:left w:val="single" w:sz="8" w:space="0" w:color="auto"/>
              <w:bottom w:val="single" w:sz="8" w:space="0" w:color="000000"/>
              <w:right w:val="single" w:sz="8" w:space="0" w:color="000000"/>
            </w:tcBorders>
            <w:vAlign w:val="center"/>
            <w:hideMark/>
          </w:tcPr>
          <w:p w14:paraId="15CA8877" w14:textId="77777777" w:rsidR="00CE1A4D" w:rsidRPr="00CD7636" w:rsidRDefault="00CE1A4D" w:rsidP="00BE4837">
            <w:pPr>
              <w:pStyle w:val="Header"/>
              <w:rPr>
                <w:b/>
                <w:bCs/>
              </w:rPr>
            </w:pPr>
          </w:p>
        </w:tc>
      </w:tr>
    </w:tbl>
    <w:p w14:paraId="5E3A42CC" w14:textId="77777777" w:rsidR="00CE1A4D" w:rsidRDefault="00CD7636">
      <w:pPr>
        <w:rPr>
          <w:b/>
          <w:bCs/>
          <w:sz w:val="32"/>
          <w:szCs w:val="32"/>
          <w:rtl/>
        </w:rPr>
      </w:pPr>
      <w:r w:rsidRPr="00CD7636">
        <w:rPr>
          <w:rFonts w:hint="cs"/>
          <w:b/>
          <w:bCs/>
          <w:sz w:val="32"/>
          <w:szCs w:val="32"/>
          <w:rtl/>
        </w:rPr>
        <w:t xml:space="preserve">             </w:t>
      </w:r>
      <w:r w:rsidR="00CE1A4D">
        <w:rPr>
          <w:b/>
          <w:bCs/>
          <w:sz w:val="32"/>
          <w:szCs w:val="32"/>
          <w:rtl/>
        </w:rPr>
        <w:tab/>
      </w:r>
    </w:p>
    <w:p w14:paraId="2743F8F9" w14:textId="29C9AE95" w:rsidR="0001181C" w:rsidRPr="00CD7636" w:rsidRDefault="00CE1A4D" w:rsidP="00CE1A4D">
      <w:pPr>
        <w:ind w:left="720" w:firstLine="720"/>
        <w:rPr>
          <w:sz w:val="32"/>
          <w:szCs w:val="32"/>
        </w:rPr>
      </w:pPr>
      <w:r>
        <w:rPr>
          <w:rFonts w:hint="cs"/>
          <w:b/>
          <w:bCs/>
          <w:sz w:val="32"/>
          <w:szCs w:val="32"/>
          <w:rtl/>
        </w:rPr>
        <w:t xml:space="preserve">    </w:t>
      </w:r>
      <w:r w:rsidR="00CD7636" w:rsidRPr="00CD7636">
        <w:rPr>
          <w:b/>
          <w:bCs/>
          <w:sz w:val="32"/>
          <w:szCs w:val="32"/>
        </w:rPr>
        <w:t>Tax Administration Questionnaire</w:t>
      </w:r>
    </w:p>
    <w:p w14:paraId="784B378E" w14:textId="77777777" w:rsidR="0001181C" w:rsidRDefault="0001181C"/>
    <w:tbl>
      <w:tblPr>
        <w:tblStyle w:val="TableGrid"/>
        <w:tblW w:w="0" w:type="auto"/>
        <w:tblLook w:val="04A0" w:firstRow="1" w:lastRow="0" w:firstColumn="1" w:lastColumn="0" w:noHBand="0" w:noVBand="1"/>
      </w:tblPr>
      <w:tblGrid>
        <w:gridCol w:w="8630"/>
      </w:tblGrid>
      <w:tr w:rsidR="0001181C" w:rsidRPr="0001181C" w14:paraId="01E30CB9" w14:textId="77777777" w:rsidTr="0001181C">
        <w:trPr>
          <w:trHeight w:val="525"/>
        </w:trPr>
        <w:tc>
          <w:tcPr>
            <w:tcW w:w="8630" w:type="dxa"/>
            <w:hideMark/>
          </w:tcPr>
          <w:p w14:paraId="0EF2563D" w14:textId="77777777" w:rsidR="0001181C" w:rsidRPr="0001181C" w:rsidRDefault="0001181C" w:rsidP="0001181C">
            <w:pPr>
              <w:rPr>
                <w:b/>
                <w:bCs/>
              </w:rPr>
            </w:pPr>
            <w:r w:rsidRPr="0001181C">
              <w:rPr>
                <w:b/>
                <w:bCs/>
              </w:rPr>
              <w:t>Instructions</w:t>
            </w:r>
          </w:p>
        </w:tc>
      </w:tr>
      <w:tr w:rsidR="0001181C" w:rsidRPr="0001181C" w14:paraId="08FBA7DF" w14:textId="77777777" w:rsidTr="0001181C">
        <w:trPr>
          <w:trHeight w:val="1065"/>
        </w:trPr>
        <w:tc>
          <w:tcPr>
            <w:tcW w:w="8630" w:type="dxa"/>
            <w:hideMark/>
          </w:tcPr>
          <w:p w14:paraId="7E6BCF46" w14:textId="1A5445A8" w:rsidR="0001181C" w:rsidRPr="0001181C" w:rsidRDefault="0001181C" w:rsidP="0001181C">
            <w:r w:rsidRPr="0001181C">
              <w:t xml:space="preserve">1. Please read the questions carefully and answer in the </w:t>
            </w:r>
            <w:r w:rsidR="00D15A52">
              <w:t>yellow</w:t>
            </w:r>
            <w:r w:rsidRPr="0001181C">
              <w:t xml:space="preserve"> colored area dedicated for each answer. Please note that in certain cases -where we specified- some of the questions can be skipped if the answer to the previous question was not applicable or not affirmative.</w:t>
            </w:r>
          </w:p>
        </w:tc>
      </w:tr>
      <w:tr w:rsidR="0001181C" w:rsidRPr="0001181C" w14:paraId="44FEC907" w14:textId="77777777" w:rsidTr="0001181C">
        <w:trPr>
          <w:trHeight w:val="690"/>
        </w:trPr>
        <w:tc>
          <w:tcPr>
            <w:tcW w:w="8630" w:type="dxa"/>
            <w:hideMark/>
          </w:tcPr>
          <w:p w14:paraId="3963CEBC" w14:textId="77777777" w:rsidR="0001181C" w:rsidRPr="0001181C" w:rsidRDefault="0001181C" w:rsidP="0001181C">
            <w:r w:rsidRPr="0001181C">
              <w:t>2.  In cases where information is not available, please write 'Not Available' or 'NA' in the dedicated place for the answer.</w:t>
            </w:r>
          </w:p>
        </w:tc>
      </w:tr>
    </w:tbl>
    <w:p w14:paraId="3CE88190" w14:textId="77777777" w:rsidR="0001181C" w:rsidRDefault="0001181C" w:rsidP="006809D0"/>
    <w:tbl>
      <w:tblPr>
        <w:tblStyle w:val="TableGrid"/>
        <w:tblW w:w="0" w:type="auto"/>
        <w:tblInd w:w="-5" w:type="dxa"/>
        <w:tblLayout w:type="fixed"/>
        <w:tblLook w:val="04A0" w:firstRow="1" w:lastRow="0" w:firstColumn="1" w:lastColumn="0" w:noHBand="0" w:noVBand="1"/>
      </w:tblPr>
      <w:tblGrid>
        <w:gridCol w:w="320"/>
        <w:gridCol w:w="1523"/>
        <w:gridCol w:w="1559"/>
        <w:gridCol w:w="851"/>
        <w:gridCol w:w="1701"/>
        <w:gridCol w:w="850"/>
        <w:gridCol w:w="851"/>
        <w:gridCol w:w="980"/>
      </w:tblGrid>
      <w:tr w:rsidR="002C1729" w:rsidRPr="002C1729" w14:paraId="21D05546" w14:textId="77777777" w:rsidTr="0083704F">
        <w:trPr>
          <w:trHeight w:val="330"/>
        </w:trPr>
        <w:tc>
          <w:tcPr>
            <w:tcW w:w="320" w:type="dxa"/>
            <w:hideMark/>
          </w:tcPr>
          <w:p w14:paraId="4773C09B" w14:textId="324A8790" w:rsidR="002C1729" w:rsidRPr="002C1729" w:rsidRDefault="002C1729" w:rsidP="002C1729">
            <w:pPr>
              <w:ind w:right="-213"/>
              <w:rPr>
                <w:b/>
                <w:bCs/>
              </w:rPr>
            </w:pPr>
            <w:r>
              <w:rPr>
                <w:b/>
                <w:bCs/>
              </w:rPr>
              <w:t>I</w:t>
            </w:r>
            <w:r w:rsidRPr="002C1729">
              <w:rPr>
                <w:b/>
                <w:bCs/>
              </w:rPr>
              <w:t>D</w:t>
            </w:r>
          </w:p>
        </w:tc>
        <w:tc>
          <w:tcPr>
            <w:tcW w:w="1523" w:type="dxa"/>
            <w:hideMark/>
          </w:tcPr>
          <w:p w14:paraId="3EB0DE7D" w14:textId="77777777" w:rsidR="002C1729" w:rsidRPr="002C1729" w:rsidRDefault="002C1729" w:rsidP="002C1729">
            <w:pPr>
              <w:rPr>
                <w:b/>
                <w:bCs/>
              </w:rPr>
            </w:pPr>
            <w:r w:rsidRPr="002C1729">
              <w:rPr>
                <w:b/>
                <w:bCs/>
              </w:rPr>
              <w:t>Topic</w:t>
            </w:r>
          </w:p>
        </w:tc>
        <w:tc>
          <w:tcPr>
            <w:tcW w:w="1559" w:type="dxa"/>
            <w:hideMark/>
          </w:tcPr>
          <w:p w14:paraId="225435A2" w14:textId="77777777" w:rsidR="002C1729" w:rsidRPr="002C1729" w:rsidRDefault="002C1729" w:rsidP="002C1729">
            <w:pPr>
              <w:rPr>
                <w:b/>
                <w:bCs/>
              </w:rPr>
            </w:pPr>
            <w:r w:rsidRPr="002C1729">
              <w:rPr>
                <w:b/>
                <w:bCs/>
              </w:rPr>
              <w:t>Question</w:t>
            </w:r>
          </w:p>
        </w:tc>
        <w:tc>
          <w:tcPr>
            <w:tcW w:w="851" w:type="dxa"/>
            <w:hideMark/>
          </w:tcPr>
          <w:p w14:paraId="3078416B" w14:textId="77777777" w:rsidR="002C1729" w:rsidRDefault="002C1729" w:rsidP="002C1729">
            <w:pPr>
              <w:rPr>
                <w:b/>
                <w:bCs/>
              </w:rPr>
            </w:pPr>
            <w:r w:rsidRPr="002C1729">
              <w:rPr>
                <w:b/>
                <w:bCs/>
              </w:rPr>
              <w:t>Info</w:t>
            </w:r>
          </w:p>
          <w:p w14:paraId="139A41A0" w14:textId="10727B25" w:rsidR="002C1729" w:rsidRPr="002C1729" w:rsidRDefault="002C1729" w:rsidP="002C1729">
            <w:pPr>
              <w:ind w:right="-91"/>
              <w:rPr>
                <w:b/>
                <w:bCs/>
              </w:rPr>
            </w:pPr>
            <w:r w:rsidRPr="002C1729">
              <w:rPr>
                <w:b/>
                <w:bCs/>
              </w:rPr>
              <w:t>Answer</w:t>
            </w:r>
          </w:p>
        </w:tc>
        <w:tc>
          <w:tcPr>
            <w:tcW w:w="1701" w:type="dxa"/>
            <w:hideMark/>
          </w:tcPr>
          <w:p w14:paraId="1FD44C54" w14:textId="77777777" w:rsidR="002C1729" w:rsidRPr="002C1729" w:rsidRDefault="002C1729" w:rsidP="002C1729">
            <w:pPr>
              <w:rPr>
                <w:b/>
                <w:bCs/>
              </w:rPr>
            </w:pPr>
            <w:r w:rsidRPr="002C1729">
              <w:rPr>
                <w:b/>
                <w:bCs/>
              </w:rPr>
              <w:t xml:space="preserve">Criteria/Detail </w:t>
            </w:r>
          </w:p>
        </w:tc>
        <w:tc>
          <w:tcPr>
            <w:tcW w:w="2681" w:type="dxa"/>
            <w:gridSpan w:val="3"/>
            <w:hideMark/>
          </w:tcPr>
          <w:p w14:paraId="2E80E4A5" w14:textId="77777777" w:rsidR="002C1729" w:rsidRPr="002C1729" w:rsidRDefault="002C1729" w:rsidP="002C1729">
            <w:pPr>
              <w:rPr>
                <w:b/>
                <w:bCs/>
              </w:rPr>
            </w:pPr>
            <w:r w:rsidRPr="002C1729">
              <w:rPr>
                <w:b/>
                <w:bCs/>
              </w:rPr>
              <w:t> </w:t>
            </w:r>
          </w:p>
        </w:tc>
      </w:tr>
      <w:tr w:rsidR="002C1729" w:rsidRPr="002C1729" w14:paraId="290577E8" w14:textId="77777777" w:rsidTr="0083704F">
        <w:trPr>
          <w:trHeight w:val="315"/>
        </w:trPr>
        <w:tc>
          <w:tcPr>
            <w:tcW w:w="320" w:type="dxa"/>
            <w:hideMark/>
          </w:tcPr>
          <w:p w14:paraId="50643545" w14:textId="77777777" w:rsidR="002C1729" w:rsidRPr="002C1729" w:rsidRDefault="002C1729" w:rsidP="002C1729">
            <w:r w:rsidRPr="002C1729">
              <w:t> </w:t>
            </w:r>
          </w:p>
        </w:tc>
        <w:tc>
          <w:tcPr>
            <w:tcW w:w="1523" w:type="dxa"/>
            <w:hideMark/>
          </w:tcPr>
          <w:p w14:paraId="2F5C85EA" w14:textId="77777777" w:rsidR="002C1729" w:rsidRPr="002C1729" w:rsidRDefault="002C1729" w:rsidP="002C1729">
            <w:r w:rsidRPr="002C1729">
              <w:t> </w:t>
            </w:r>
          </w:p>
        </w:tc>
        <w:tc>
          <w:tcPr>
            <w:tcW w:w="1559" w:type="dxa"/>
            <w:hideMark/>
          </w:tcPr>
          <w:p w14:paraId="0B8A206D" w14:textId="77777777" w:rsidR="002C1729" w:rsidRPr="002C1729" w:rsidRDefault="002C1729" w:rsidP="002C1729">
            <w:r w:rsidRPr="002C1729">
              <w:t> </w:t>
            </w:r>
          </w:p>
        </w:tc>
        <w:tc>
          <w:tcPr>
            <w:tcW w:w="851" w:type="dxa"/>
            <w:hideMark/>
          </w:tcPr>
          <w:p w14:paraId="4D0AB4D6" w14:textId="77777777" w:rsidR="002C1729" w:rsidRPr="002C1729" w:rsidRDefault="002C1729" w:rsidP="002C1729">
            <w:r w:rsidRPr="002C1729">
              <w:t> </w:t>
            </w:r>
          </w:p>
        </w:tc>
        <w:tc>
          <w:tcPr>
            <w:tcW w:w="1701" w:type="dxa"/>
            <w:hideMark/>
          </w:tcPr>
          <w:p w14:paraId="2EC85B45" w14:textId="77777777" w:rsidR="002C1729" w:rsidRPr="002C1729" w:rsidRDefault="002C1729" w:rsidP="002C1729">
            <w:r w:rsidRPr="002C1729">
              <w:t> </w:t>
            </w:r>
          </w:p>
        </w:tc>
        <w:tc>
          <w:tcPr>
            <w:tcW w:w="850" w:type="dxa"/>
            <w:hideMark/>
          </w:tcPr>
          <w:p w14:paraId="576244A0" w14:textId="77777777" w:rsidR="002C1729" w:rsidRPr="002C1729" w:rsidRDefault="002C1729" w:rsidP="002C1729">
            <w:r w:rsidRPr="002C1729">
              <w:t> </w:t>
            </w:r>
          </w:p>
        </w:tc>
        <w:tc>
          <w:tcPr>
            <w:tcW w:w="851" w:type="dxa"/>
            <w:hideMark/>
          </w:tcPr>
          <w:p w14:paraId="6FEF90CE" w14:textId="77777777" w:rsidR="002C1729" w:rsidRPr="002C1729" w:rsidRDefault="002C1729" w:rsidP="002C1729">
            <w:r w:rsidRPr="002C1729">
              <w:t> </w:t>
            </w:r>
          </w:p>
        </w:tc>
        <w:tc>
          <w:tcPr>
            <w:tcW w:w="980" w:type="dxa"/>
            <w:hideMark/>
          </w:tcPr>
          <w:p w14:paraId="54931124" w14:textId="77777777" w:rsidR="002C1729" w:rsidRPr="002C1729" w:rsidRDefault="002C1729" w:rsidP="002C1729">
            <w:r w:rsidRPr="002C1729">
              <w:t> </w:t>
            </w:r>
          </w:p>
        </w:tc>
      </w:tr>
      <w:tr w:rsidR="002C1729" w:rsidRPr="002C1729" w14:paraId="5DD15EA6" w14:textId="77777777" w:rsidTr="0083704F">
        <w:trPr>
          <w:trHeight w:val="330"/>
        </w:trPr>
        <w:tc>
          <w:tcPr>
            <w:tcW w:w="320" w:type="dxa"/>
            <w:vMerge w:val="restart"/>
            <w:hideMark/>
          </w:tcPr>
          <w:p w14:paraId="51D5D35A" w14:textId="77777777" w:rsidR="002C1729" w:rsidRPr="002C1729" w:rsidRDefault="002C1729" w:rsidP="002C1729">
            <w:r w:rsidRPr="002C1729">
              <w:t>1</w:t>
            </w:r>
          </w:p>
        </w:tc>
        <w:tc>
          <w:tcPr>
            <w:tcW w:w="1523" w:type="dxa"/>
            <w:vMerge w:val="restart"/>
            <w:hideMark/>
          </w:tcPr>
          <w:p w14:paraId="1319F5E5" w14:textId="77777777" w:rsidR="002C1729" w:rsidRPr="002C1729" w:rsidRDefault="002C1729" w:rsidP="0083704F">
            <w:pPr>
              <w:rPr>
                <w:b/>
                <w:bCs/>
              </w:rPr>
            </w:pPr>
            <w:r w:rsidRPr="002C1729">
              <w:rPr>
                <w:b/>
                <w:bCs/>
              </w:rPr>
              <w:t>Number of Desk Audits</w:t>
            </w:r>
          </w:p>
        </w:tc>
        <w:tc>
          <w:tcPr>
            <w:tcW w:w="1559" w:type="dxa"/>
            <w:vMerge w:val="restart"/>
            <w:hideMark/>
          </w:tcPr>
          <w:p w14:paraId="65FB0FA1" w14:textId="77777777" w:rsidR="002C1729" w:rsidRPr="002C1729" w:rsidRDefault="002C1729" w:rsidP="002C1729">
            <w:r w:rsidRPr="002C1729">
              <w:t>For each of the following criteria, please provide the number of desk audits (please see 'annex A' for term clarifications) for the years 2015-2017.</w:t>
            </w:r>
          </w:p>
        </w:tc>
        <w:tc>
          <w:tcPr>
            <w:tcW w:w="2552" w:type="dxa"/>
            <w:gridSpan w:val="2"/>
            <w:noWrap/>
            <w:hideMark/>
          </w:tcPr>
          <w:p w14:paraId="6B939197" w14:textId="77777777" w:rsidR="002C1729" w:rsidRPr="002C1729" w:rsidRDefault="002C1729" w:rsidP="002C1729">
            <w:r w:rsidRPr="002C1729">
              <w:t> </w:t>
            </w:r>
          </w:p>
        </w:tc>
        <w:tc>
          <w:tcPr>
            <w:tcW w:w="850" w:type="dxa"/>
            <w:hideMark/>
          </w:tcPr>
          <w:p w14:paraId="17454299" w14:textId="77777777" w:rsidR="002C1729" w:rsidRPr="002C1729" w:rsidRDefault="002C1729" w:rsidP="002C1729">
            <w:r w:rsidRPr="002C1729">
              <w:t>2015</w:t>
            </w:r>
          </w:p>
        </w:tc>
        <w:tc>
          <w:tcPr>
            <w:tcW w:w="851" w:type="dxa"/>
            <w:hideMark/>
          </w:tcPr>
          <w:p w14:paraId="57189B0F" w14:textId="77777777" w:rsidR="002C1729" w:rsidRPr="002C1729" w:rsidRDefault="002C1729" w:rsidP="002C1729">
            <w:r w:rsidRPr="002C1729">
              <w:t>2016</w:t>
            </w:r>
          </w:p>
        </w:tc>
        <w:tc>
          <w:tcPr>
            <w:tcW w:w="980" w:type="dxa"/>
            <w:hideMark/>
          </w:tcPr>
          <w:p w14:paraId="6601601E" w14:textId="77777777" w:rsidR="002C1729" w:rsidRPr="002C1729" w:rsidRDefault="002C1729" w:rsidP="002C1729">
            <w:r w:rsidRPr="002C1729">
              <w:t>2017</w:t>
            </w:r>
          </w:p>
        </w:tc>
      </w:tr>
      <w:tr w:rsidR="002C1729" w:rsidRPr="002C1729" w14:paraId="3B14EF55" w14:textId="77777777" w:rsidTr="00AD251E">
        <w:trPr>
          <w:trHeight w:val="450"/>
        </w:trPr>
        <w:tc>
          <w:tcPr>
            <w:tcW w:w="320" w:type="dxa"/>
            <w:vMerge/>
            <w:hideMark/>
          </w:tcPr>
          <w:p w14:paraId="4428FAE5" w14:textId="77777777" w:rsidR="002C1729" w:rsidRPr="002C1729" w:rsidRDefault="002C1729" w:rsidP="002C1729"/>
        </w:tc>
        <w:tc>
          <w:tcPr>
            <w:tcW w:w="1523" w:type="dxa"/>
            <w:vMerge/>
            <w:hideMark/>
          </w:tcPr>
          <w:p w14:paraId="732DEEF1" w14:textId="77777777" w:rsidR="002C1729" w:rsidRPr="002C1729" w:rsidRDefault="002C1729" w:rsidP="002C1729">
            <w:pPr>
              <w:rPr>
                <w:b/>
                <w:bCs/>
              </w:rPr>
            </w:pPr>
          </w:p>
        </w:tc>
        <w:tc>
          <w:tcPr>
            <w:tcW w:w="1559" w:type="dxa"/>
            <w:vMerge/>
            <w:hideMark/>
          </w:tcPr>
          <w:p w14:paraId="443485E4" w14:textId="77777777" w:rsidR="002C1729" w:rsidRPr="002C1729" w:rsidRDefault="002C1729" w:rsidP="002C1729"/>
        </w:tc>
        <w:tc>
          <w:tcPr>
            <w:tcW w:w="851" w:type="dxa"/>
            <w:vMerge w:val="restart"/>
            <w:hideMark/>
          </w:tcPr>
          <w:p w14:paraId="2E015CDD" w14:textId="77777777" w:rsidR="002C1729" w:rsidRPr="002C1729" w:rsidRDefault="002C1729" w:rsidP="002C1729">
            <w:r w:rsidRPr="002C1729">
              <w:t>1.a</w:t>
            </w:r>
          </w:p>
        </w:tc>
        <w:tc>
          <w:tcPr>
            <w:tcW w:w="1701" w:type="dxa"/>
            <w:vMerge w:val="restart"/>
            <w:hideMark/>
          </w:tcPr>
          <w:p w14:paraId="05544662" w14:textId="77777777" w:rsidR="002C1729" w:rsidRPr="002C1729" w:rsidRDefault="002C1729" w:rsidP="002C1729">
            <w:r w:rsidRPr="002C1729">
              <w:t xml:space="preserve">Total number of Desk audits. </w:t>
            </w:r>
          </w:p>
        </w:tc>
        <w:tc>
          <w:tcPr>
            <w:tcW w:w="850" w:type="dxa"/>
            <w:vMerge w:val="restart"/>
            <w:shd w:val="clear" w:color="auto" w:fill="FFF2CC" w:themeFill="accent4" w:themeFillTint="33"/>
            <w:hideMark/>
          </w:tcPr>
          <w:p w14:paraId="0D1CC4A5" w14:textId="77777777" w:rsidR="002C1729" w:rsidRPr="002C1729" w:rsidRDefault="002C1729" w:rsidP="002C1729">
            <w:r w:rsidRPr="002C1729">
              <w:t> </w:t>
            </w:r>
          </w:p>
        </w:tc>
        <w:tc>
          <w:tcPr>
            <w:tcW w:w="851" w:type="dxa"/>
            <w:vMerge w:val="restart"/>
            <w:shd w:val="clear" w:color="auto" w:fill="FFF2CC" w:themeFill="accent4" w:themeFillTint="33"/>
            <w:hideMark/>
          </w:tcPr>
          <w:p w14:paraId="23B09368" w14:textId="77777777" w:rsidR="002C1729" w:rsidRPr="002C1729" w:rsidRDefault="002C1729" w:rsidP="002C1729">
            <w:r w:rsidRPr="002C1729">
              <w:t> </w:t>
            </w:r>
          </w:p>
        </w:tc>
        <w:tc>
          <w:tcPr>
            <w:tcW w:w="980" w:type="dxa"/>
            <w:vMerge w:val="restart"/>
            <w:shd w:val="clear" w:color="auto" w:fill="FFF2CC" w:themeFill="accent4" w:themeFillTint="33"/>
            <w:hideMark/>
          </w:tcPr>
          <w:p w14:paraId="4813CFBA" w14:textId="77777777" w:rsidR="002C1729" w:rsidRPr="002C1729" w:rsidRDefault="002C1729" w:rsidP="002C1729">
            <w:r w:rsidRPr="002C1729">
              <w:t> </w:t>
            </w:r>
          </w:p>
        </w:tc>
      </w:tr>
      <w:tr w:rsidR="002C1729" w:rsidRPr="002C1729" w14:paraId="4273427D" w14:textId="77777777" w:rsidTr="00AD251E">
        <w:trPr>
          <w:trHeight w:val="450"/>
        </w:trPr>
        <w:tc>
          <w:tcPr>
            <w:tcW w:w="320" w:type="dxa"/>
            <w:vMerge/>
            <w:hideMark/>
          </w:tcPr>
          <w:p w14:paraId="2D2E64C6" w14:textId="77777777" w:rsidR="002C1729" w:rsidRPr="002C1729" w:rsidRDefault="002C1729" w:rsidP="002C1729"/>
        </w:tc>
        <w:tc>
          <w:tcPr>
            <w:tcW w:w="1523" w:type="dxa"/>
            <w:vMerge/>
            <w:hideMark/>
          </w:tcPr>
          <w:p w14:paraId="67DCD20D" w14:textId="77777777" w:rsidR="002C1729" w:rsidRPr="002C1729" w:rsidRDefault="002C1729" w:rsidP="002C1729">
            <w:pPr>
              <w:rPr>
                <w:b/>
                <w:bCs/>
              </w:rPr>
            </w:pPr>
          </w:p>
        </w:tc>
        <w:tc>
          <w:tcPr>
            <w:tcW w:w="1559" w:type="dxa"/>
            <w:vMerge/>
            <w:hideMark/>
          </w:tcPr>
          <w:p w14:paraId="1D731990" w14:textId="77777777" w:rsidR="002C1729" w:rsidRPr="002C1729" w:rsidRDefault="002C1729" w:rsidP="002C1729"/>
        </w:tc>
        <w:tc>
          <w:tcPr>
            <w:tcW w:w="851" w:type="dxa"/>
            <w:vMerge/>
            <w:hideMark/>
          </w:tcPr>
          <w:p w14:paraId="63A85ECF" w14:textId="77777777" w:rsidR="002C1729" w:rsidRPr="002C1729" w:rsidRDefault="002C1729" w:rsidP="002C1729"/>
        </w:tc>
        <w:tc>
          <w:tcPr>
            <w:tcW w:w="1701" w:type="dxa"/>
            <w:vMerge/>
            <w:hideMark/>
          </w:tcPr>
          <w:p w14:paraId="4D4A1F90" w14:textId="77777777" w:rsidR="002C1729" w:rsidRPr="002C1729" w:rsidRDefault="002C1729" w:rsidP="002C1729"/>
        </w:tc>
        <w:tc>
          <w:tcPr>
            <w:tcW w:w="850" w:type="dxa"/>
            <w:vMerge/>
            <w:shd w:val="clear" w:color="auto" w:fill="FFF2CC" w:themeFill="accent4" w:themeFillTint="33"/>
            <w:hideMark/>
          </w:tcPr>
          <w:p w14:paraId="2FA9B486" w14:textId="77777777" w:rsidR="002C1729" w:rsidRPr="002C1729" w:rsidRDefault="002C1729" w:rsidP="002C1729"/>
        </w:tc>
        <w:tc>
          <w:tcPr>
            <w:tcW w:w="851" w:type="dxa"/>
            <w:vMerge/>
            <w:shd w:val="clear" w:color="auto" w:fill="FFF2CC" w:themeFill="accent4" w:themeFillTint="33"/>
            <w:hideMark/>
          </w:tcPr>
          <w:p w14:paraId="1C7F5106" w14:textId="77777777" w:rsidR="002C1729" w:rsidRPr="002C1729" w:rsidRDefault="002C1729" w:rsidP="002C1729"/>
        </w:tc>
        <w:tc>
          <w:tcPr>
            <w:tcW w:w="980" w:type="dxa"/>
            <w:vMerge/>
            <w:shd w:val="clear" w:color="auto" w:fill="FFF2CC" w:themeFill="accent4" w:themeFillTint="33"/>
            <w:hideMark/>
          </w:tcPr>
          <w:p w14:paraId="5B540C93" w14:textId="77777777" w:rsidR="002C1729" w:rsidRPr="002C1729" w:rsidRDefault="002C1729" w:rsidP="002C1729"/>
        </w:tc>
      </w:tr>
      <w:tr w:rsidR="002C1729" w:rsidRPr="002C1729" w14:paraId="3FA4CC99" w14:textId="77777777" w:rsidTr="00AD251E">
        <w:trPr>
          <w:trHeight w:val="450"/>
        </w:trPr>
        <w:tc>
          <w:tcPr>
            <w:tcW w:w="320" w:type="dxa"/>
            <w:vMerge/>
            <w:hideMark/>
          </w:tcPr>
          <w:p w14:paraId="5ACA7C24" w14:textId="77777777" w:rsidR="002C1729" w:rsidRPr="002C1729" w:rsidRDefault="002C1729" w:rsidP="002C1729"/>
        </w:tc>
        <w:tc>
          <w:tcPr>
            <w:tcW w:w="1523" w:type="dxa"/>
            <w:vMerge/>
            <w:hideMark/>
          </w:tcPr>
          <w:p w14:paraId="25095CE7" w14:textId="77777777" w:rsidR="002C1729" w:rsidRPr="002C1729" w:rsidRDefault="002C1729" w:rsidP="002C1729">
            <w:pPr>
              <w:rPr>
                <w:b/>
                <w:bCs/>
              </w:rPr>
            </w:pPr>
          </w:p>
        </w:tc>
        <w:tc>
          <w:tcPr>
            <w:tcW w:w="1559" w:type="dxa"/>
            <w:vMerge/>
            <w:hideMark/>
          </w:tcPr>
          <w:p w14:paraId="733DCC00" w14:textId="77777777" w:rsidR="002C1729" w:rsidRPr="002C1729" w:rsidRDefault="002C1729" w:rsidP="002C1729"/>
        </w:tc>
        <w:tc>
          <w:tcPr>
            <w:tcW w:w="851" w:type="dxa"/>
            <w:vMerge w:val="restart"/>
            <w:hideMark/>
          </w:tcPr>
          <w:p w14:paraId="24C82426" w14:textId="77777777" w:rsidR="002C1729" w:rsidRPr="002C1729" w:rsidRDefault="002C1729" w:rsidP="002C1729">
            <w:r w:rsidRPr="002C1729">
              <w:t>1.b</w:t>
            </w:r>
          </w:p>
        </w:tc>
        <w:tc>
          <w:tcPr>
            <w:tcW w:w="1701" w:type="dxa"/>
            <w:vMerge w:val="restart"/>
            <w:hideMark/>
          </w:tcPr>
          <w:p w14:paraId="2D1F7AEE" w14:textId="77777777" w:rsidR="002C1729" w:rsidRPr="002C1729" w:rsidRDefault="002C1729" w:rsidP="002C1729">
            <w:r w:rsidRPr="002C1729">
              <w:t>Number of Desk audits regarding Personal Income Tax (PIT).</w:t>
            </w:r>
          </w:p>
        </w:tc>
        <w:tc>
          <w:tcPr>
            <w:tcW w:w="850" w:type="dxa"/>
            <w:vMerge w:val="restart"/>
            <w:shd w:val="clear" w:color="auto" w:fill="FFF2CC" w:themeFill="accent4" w:themeFillTint="33"/>
            <w:hideMark/>
          </w:tcPr>
          <w:p w14:paraId="2BBBCDFC" w14:textId="77777777" w:rsidR="002C1729" w:rsidRPr="002C1729" w:rsidRDefault="002C1729" w:rsidP="002C1729">
            <w:r w:rsidRPr="002C1729">
              <w:t> </w:t>
            </w:r>
          </w:p>
        </w:tc>
        <w:tc>
          <w:tcPr>
            <w:tcW w:w="851" w:type="dxa"/>
            <w:vMerge w:val="restart"/>
            <w:shd w:val="clear" w:color="auto" w:fill="FFF2CC" w:themeFill="accent4" w:themeFillTint="33"/>
            <w:hideMark/>
          </w:tcPr>
          <w:p w14:paraId="5EDA0800" w14:textId="77777777" w:rsidR="002C1729" w:rsidRPr="002C1729" w:rsidRDefault="002C1729" w:rsidP="002C1729">
            <w:r w:rsidRPr="002C1729">
              <w:t> </w:t>
            </w:r>
          </w:p>
        </w:tc>
        <w:tc>
          <w:tcPr>
            <w:tcW w:w="980" w:type="dxa"/>
            <w:vMerge w:val="restart"/>
            <w:shd w:val="clear" w:color="auto" w:fill="FFF2CC" w:themeFill="accent4" w:themeFillTint="33"/>
            <w:hideMark/>
          </w:tcPr>
          <w:p w14:paraId="6D71BE77" w14:textId="77777777" w:rsidR="002C1729" w:rsidRPr="002C1729" w:rsidRDefault="002C1729" w:rsidP="002C1729">
            <w:r w:rsidRPr="002C1729">
              <w:t> </w:t>
            </w:r>
          </w:p>
        </w:tc>
      </w:tr>
      <w:tr w:rsidR="002C1729" w:rsidRPr="002C1729" w14:paraId="3849218B" w14:textId="77777777" w:rsidTr="00AD251E">
        <w:trPr>
          <w:trHeight w:val="450"/>
        </w:trPr>
        <w:tc>
          <w:tcPr>
            <w:tcW w:w="320" w:type="dxa"/>
            <w:vMerge/>
            <w:hideMark/>
          </w:tcPr>
          <w:p w14:paraId="3049DCAE" w14:textId="77777777" w:rsidR="002C1729" w:rsidRPr="002C1729" w:rsidRDefault="002C1729" w:rsidP="002C1729"/>
        </w:tc>
        <w:tc>
          <w:tcPr>
            <w:tcW w:w="1523" w:type="dxa"/>
            <w:vMerge/>
            <w:hideMark/>
          </w:tcPr>
          <w:p w14:paraId="1CA3C38C" w14:textId="77777777" w:rsidR="002C1729" w:rsidRPr="002C1729" w:rsidRDefault="002C1729" w:rsidP="002C1729">
            <w:pPr>
              <w:rPr>
                <w:b/>
                <w:bCs/>
              </w:rPr>
            </w:pPr>
          </w:p>
        </w:tc>
        <w:tc>
          <w:tcPr>
            <w:tcW w:w="1559" w:type="dxa"/>
            <w:vMerge/>
            <w:hideMark/>
          </w:tcPr>
          <w:p w14:paraId="51919E83" w14:textId="77777777" w:rsidR="002C1729" w:rsidRPr="002C1729" w:rsidRDefault="002C1729" w:rsidP="002C1729"/>
        </w:tc>
        <w:tc>
          <w:tcPr>
            <w:tcW w:w="851" w:type="dxa"/>
            <w:vMerge/>
            <w:hideMark/>
          </w:tcPr>
          <w:p w14:paraId="5A7ADA76" w14:textId="77777777" w:rsidR="002C1729" w:rsidRPr="002C1729" w:rsidRDefault="002C1729" w:rsidP="002C1729"/>
        </w:tc>
        <w:tc>
          <w:tcPr>
            <w:tcW w:w="1701" w:type="dxa"/>
            <w:vMerge/>
            <w:hideMark/>
          </w:tcPr>
          <w:p w14:paraId="361BB6A9" w14:textId="77777777" w:rsidR="002C1729" w:rsidRPr="002C1729" w:rsidRDefault="002C1729" w:rsidP="002C1729"/>
        </w:tc>
        <w:tc>
          <w:tcPr>
            <w:tcW w:w="850" w:type="dxa"/>
            <w:vMerge/>
            <w:shd w:val="clear" w:color="auto" w:fill="FFF2CC" w:themeFill="accent4" w:themeFillTint="33"/>
            <w:hideMark/>
          </w:tcPr>
          <w:p w14:paraId="603B4A68" w14:textId="77777777" w:rsidR="002C1729" w:rsidRPr="002C1729" w:rsidRDefault="002C1729" w:rsidP="002C1729"/>
        </w:tc>
        <w:tc>
          <w:tcPr>
            <w:tcW w:w="851" w:type="dxa"/>
            <w:vMerge/>
            <w:shd w:val="clear" w:color="auto" w:fill="FFF2CC" w:themeFill="accent4" w:themeFillTint="33"/>
            <w:hideMark/>
          </w:tcPr>
          <w:p w14:paraId="5DA26FE4" w14:textId="77777777" w:rsidR="002C1729" w:rsidRPr="002C1729" w:rsidRDefault="002C1729" w:rsidP="002C1729"/>
        </w:tc>
        <w:tc>
          <w:tcPr>
            <w:tcW w:w="980" w:type="dxa"/>
            <w:vMerge/>
            <w:shd w:val="clear" w:color="auto" w:fill="FFF2CC" w:themeFill="accent4" w:themeFillTint="33"/>
            <w:hideMark/>
          </w:tcPr>
          <w:p w14:paraId="3BAB5E30" w14:textId="77777777" w:rsidR="002C1729" w:rsidRPr="002C1729" w:rsidRDefault="002C1729" w:rsidP="002C1729"/>
        </w:tc>
      </w:tr>
      <w:tr w:rsidR="002C1729" w:rsidRPr="002C1729" w14:paraId="171CD096" w14:textId="77777777" w:rsidTr="00AD251E">
        <w:trPr>
          <w:trHeight w:val="450"/>
        </w:trPr>
        <w:tc>
          <w:tcPr>
            <w:tcW w:w="320" w:type="dxa"/>
            <w:vMerge/>
            <w:hideMark/>
          </w:tcPr>
          <w:p w14:paraId="68989D9F" w14:textId="77777777" w:rsidR="002C1729" w:rsidRPr="002C1729" w:rsidRDefault="002C1729" w:rsidP="002C1729"/>
        </w:tc>
        <w:tc>
          <w:tcPr>
            <w:tcW w:w="1523" w:type="dxa"/>
            <w:vMerge/>
            <w:hideMark/>
          </w:tcPr>
          <w:p w14:paraId="41E3CB95" w14:textId="77777777" w:rsidR="002C1729" w:rsidRPr="002C1729" w:rsidRDefault="002C1729" w:rsidP="002C1729">
            <w:pPr>
              <w:rPr>
                <w:b/>
                <w:bCs/>
              </w:rPr>
            </w:pPr>
          </w:p>
        </w:tc>
        <w:tc>
          <w:tcPr>
            <w:tcW w:w="1559" w:type="dxa"/>
            <w:vMerge/>
            <w:hideMark/>
          </w:tcPr>
          <w:p w14:paraId="5B05DF68" w14:textId="77777777" w:rsidR="002C1729" w:rsidRPr="002C1729" w:rsidRDefault="002C1729" w:rsidP="002C1729"/>
        </w:tc>
        <w:tc>
          <w:tcPr>
            <w:tcW w:w="851" w:type="dxa"/>
            <w:vMerge w:val="restart"/>
            <w:hideMark/>
          </w:tcPr>
          <w:p w14:paraId="0B586F2D" w14:textId="77777777" w:rsidR="002C1729" w:rsidRPr="002C1729" w:rsidRDefault="002C1729" w:rsidP="002C1729">
            <w:r w:rsidRPr="002C1729">
              <w:t>1.c</w:t>
            </w:r>
          </w:p>
        </w:tc>
        <w:tc>
          <w:tcPr>
            <w:tcW w:w="1701" w:type="dxa"/>
            <w:vMerge w:val="restart"/>
            <w:hideMark/>
          </w:tcPr>
          <w:p w14:paraId="5AADD562" w14:textId="77777777" w:rsidR="002C1729" w:rsidRPr="002C1729" w:rsidRDefault="002C1729" w:rsidP="002C1729">
            <w:r w:rsidRPr="002C1729">
              <w:t>Number of Desk audits regarding Corporate Income Tax (CIT).</w:t>
            </w:r>
          </w:p>
        </w:tc>
        <w:tc>
          <w:tcPr>
            <w:tcW w:w="850" w:type="dxa"/>
            <w:vMerge w:val="restart"/>
            <w:shd w:val="clear" w:color="auto" w:fill="FFF2CC" w:themeFill="accent4" w:themeFillTint="33"/>
            <w:hideMark/>
          </w:tcPr>
          <w:p w14:paraId="59DFE7BE" w14:textId="77777777" w:rsidR="002C1729" w:rsidRPr="002C1729" w:rsidRDefault="002C1729" w:rsidP="002C1729">
            <w:r w:rsidRPr="002C1729">
              <w:t> </w:t>
            </w:r>
          </w:p>
        </w:tc>
        <w:tc>
          <w:tcPr>
            <w:tcW w:w="851" w:type="dxa"/>
            <w:vMerge w:val="restart"/>
            <w:shd w:val="clear" w:color="auto" w:fill="FFF2CC" w:themeFill="accent4" w:themeFillTint="33"/>
            <w:hideMark/>
          </w:tcPr>
          <w:p w14:paraId="7DCA4760" w14:textId="77777777" w:rsidR="002C1729" w:rsidRPr="002C1729" w:rsidRDefault="002C1729" w:rsidP="002C1729">
            <w:r w:rsidRPr="002C1729">
              <w:t> </w:t>
            </w:r>
          </w:p>
        </w:tc>
        <w:tc>
          <w:tcPr>
            <w:tcW w:w="980" w:type="dxa"/>
            <w:vMerge w:val="restart"/>
            <w:shd w:val="clear" w:color="auto" w:fill="FFF2CC" w:themeFill="accent4" w:themeFillTint="33"/>
            <w:hideMark/>
          </w:tcPr>
          <w:p w14:paraId="54212888" w14:textId="77777777" w:rsidR="002C1729" w:rsidRPr="002C1729" w:rsidRDefault="002C1729" w:rsidP="002C1729">
            <w:r w:rsidRPr="002C1729">
              <w:t> </w:t>
            </w:r>
          </w:p>
        </w:tc>
      </w:tr>
      <w:tr w:rsidR="002C1729" w:rsidRPr="002C1729" w14:paraId="5A811694" w14:textId="77777777" w:rsidTr="00AD251E">
        <w:trPr>
          <w:trHeight w:val="450"/>
        </w:trPr>
        <w:tc>
          <w:tcPr>
            <w:tcW w:w="320" w:type="dxa"/>
            <w:vMerge/>
            <w:hideMark/>
          </w:tcPr>
          <w:p w14:paraId="477AC28A" w14:textId="77777777" w:rsidR="002C1729" w:rsidRPr="002C1729" w:rsidRDefault="002C1729" w:rsidP="002C1729"/>
        </w:tc>
        <w:tc>
          <w:tcPr>
            <w:tcW w:w="1523" w:type="dxa"/>
            <w:vMerge/>
            <w:hideMark/>
          </w:tcPr>
          <w:p w14:paraId="4B85FCE0" w14:textId="77777777" w:rsidR="002C1729" w:rsidRPr="002C1729" w:rsidRDefault="002C1729" w:rsidP="002C1729">
            <w:pPr>
              <w:rPr>
                <w:b/>
                <w:bCs/>
              </w:rPr>
            </w:pPr>
          </w:p>
        </w:tc>
        <w:tc>
          <w:tcPr>
            <w:tcW w:w="1559" w:type="dxa"/>
            <w:vMerge/>
            <w:hideMark/>
          </w:tcPr>
          <w:p w14:paraId="6E4307EC" w14:textId="77777777" w:rsidR="002C1729" w:rsidRPr="002C1729" w:rsidRDefault="002C1729" w:rsidP="002C1729"/>
        </w:tc>
        <w:tc>
          <w:tcPr>
            <w:tcW w:w="851" w:type="dxa"/>
            <w:vMerge/>
            <w:hideMark/>
          </w:tcPr>
          <w:p w14:paraId="1C93CDD1" w14:textId="77777777" w:rsidR="002C1729" w:rsidRPr="002C1729" w:rsidRDefault="002C1729" w:rsidP="002C1729"/>
        </w:tc>
        <w:tc>
          <w:tcPr>
            <w:tcW w:w="1701" w:type="dxa"/>
            <w:vMerge/>
            <w:hideMark/>
          </w:tcPr>
          <w:p w14:paraId="6D4B7FBF" w14:textId="77777777" w:rsidR="002C1729" w:rsidRPr="002C1729" w:rsidRDefault="002C1729" w:rsidP="002C1729"/>
        </w:tc>
        <w:tc>
          <w:tcPr>
            <w:tcW w:w="850" w:type="dxa"/>
            <w:vMerge/>
            <w:shd w:val="clear" w:color="auto" w:fill="FFF2CC" w:themeFill="accent4" w:themeFillTint="33"/>
            <w:hideMark/>
          </w:tcPr>
          <w:p w14:paraId="0470C4C4" w14:textId="77777777" w:rsidR="002C1729" w:rsidRPr="002C1729" w:rsidRDefault="002C1729" w:rsidP="002C1729"/>
        </w:tc>
        <w:tc>
          <w:tcPr>
            <w:tcW w:w="851" w:type="dxa"/>
            <w:vMerge/>
            <w:shd w:val="clear" w:color="auto" w:fill="FFF2CC" w:themeFill="accent4" w:themeFillTint="33"/>
            <w:hideMark/>
          </w:tcPr>
          <w:p w14:paraId="753948C6" w14:textId="77777777" w:rsidR="002C1729" w:rsidRPr="002C1729" w:rsidRDefault="002C1729" w:rsidP="002C1729"/>
        </w:tc>
        <w:tc>
          <w:tcPr>
            <w:tcW w:w="980" w:type="dxa"/>
            <w:vMerge/>
            <w:shd w:val="clear" w:color="auto" w:fill="FFF2CC" w:themeFill="accent4" w:themeFillTint="33"/>
            <w:hideMark/>
          </w:tcPr>
          <w:p w14:paraId="31A9CF43" w14:textId="77777777" w:rsidR="002C1729" w:rsidRPr="002C1729" w:rsidRDefault="002C1729" w:rsidP="002C1729"/>
        </w:tc>
      </w:tr>
      <w:tr w:rsidR="002C1729" w:rsidRPr="002C1729" w14:paraId="05859256" w14:textId="77777777" w:rsidTr="00AD251E">
        <w:trPr>
          <w:trHeight w:val="450"/>
        </w:trPr>
        <w:tc>
          <w:tcPr>
            <w:tcW w:w="320" w:type="dxa"/>
            <w:vMerge/>
            <w:hideMark/>
          </w:tcPr>
          <w:p w14:paraId="254C126B" w14:textId="77777777" w:rsidR="002C1729" w:rsidRPr="002C1729" w:rsidRDefault="002C1729" w:rsidP="002C1729"/>
        </w:tc>
        <w:tc>
          <w:tcPr>
            <w:tcW w:w="1523" w:type="dxa"/>
            <w:vMerge/>
            <w:hideMark/>
          </w:tcPr>
          <w:p w14:paraId="726B66DD" w14:textId="77777777" w:rsidR="002C1729" w:rsidRPr="002C1729" w:rsidRDefault="002C1729" w:rsidP="002C1729">
            <w:pPr>
              <w:rPr>
                <w:b/>
                <w:bCs/>
              </w:rPr>
            </w:pPr>
          </w:p>
        </w:tc>
        <w:tc>
          <w:tcPr>
            <w:tcW w:w="1559" w:type="dxa"/>
            <w:vMerge/>
            <w:hideMark/>
          </w:tcPr>
          <w:p w14:paraId="1D561DE1" w14:textId="77777777" w:rsidR="002C1729" w:rsidRPr="002C1729" w:rsidRDefault="002C1729" w:rsidP="002C1729"/>
        </w:tc>
        <w:tc>
          <w:tcPr>
            <w:tcW w:w="851" w:type="dxa"/>
            <w:vMerge w:val="restart"/>
            <w:hideMark/>
          </w:tcPr>
          <w:p w14:paraId="0BC5024E" w14:textId="77777777" w:rsidR="002C1729" w:rsidRPr="002C1729" w:rsidRDefault="002C1729" w:rsidP="002C1729">
            <w:r w:rsidRPr="002C1729">
              <w:t>1.d</w:t>
            </w:r>
          </w:p>
        </w:tc>
        <w:tc>
          <w:tcPr>
            <w:tcW w:w="1701" w:type="dxa"/>
            <w:vMerge w:val="restart"/>
            <w:hideMark/>
          </w:tcPr>
          <w:p w14:paraId="1FF61B57" w14:textId="77777777" w:rsidR="002C1729" w:rsidRPr="002C1729" w:rsidRDefault="002C1729" w:rsidP="002C1729">
            <w:r w:rsidRPr="002C1729">
              <w:t>Number of Desk audits regarding Value Added Tax (VAT).</w:t>
            </w:r>
          </w:p>
        </w:tc>
        <w:tc>
          <w:tcPr>
            <w:tcW w:w="850" w:type="dxa"/>
            <w:vMerge w:val="restart"/>
            <w:shd w:val="clear" w:color="auto" w:fill="FFF2CC" w:themeFill="accent4" w:themeFillTint="33"/>
            <w:hideMark/>
          </w:tcPr>
          <w:p w14:paraId="3F83AA81" w14:textId="77777777" w:rsidR="002C1729" w:rsidRPr="002C1729" w:rsidRDefault="002C1729" w:rsidP="002C1729">
            <w:r w:rsidRPr="002C1729">
              <w:t> </w:t>
            </w:r>
          </w:p>
        </w:tc>
        <w:tc>
          <w:tcPr>
            <w:tcW w:w="851" w:type="dxa"/>
            <w:vMerge w:val="restart"/>
            <w:shd w:val="clear" w:color="auto" w:fill="FFF2CC" w:themeFill="accent4" w:themeFillTint="33"/>
            <w:hideMark/>
          </w:tcPr>
          <w:p w14:paraId="3930DECC" w14:textId="77777777" w:rsidR="002C1729" w:rsidRPr="002C1729" w:rsidRDefault="002C1729" w:rsidP="002C1729">
            <w:r w:rsidRPr="002C1729">
              <w:t> </w:t>
            </w:r>
          </w:p>
        </w:tc>
        <w:tc>
          <w:tcPr>
            <w:tcW w:w="980" w:type="dxa"/>
            <w:vMerge w:val="restart"/>
            <w:shd w:val="clear" w:color="auto" w:fill="FFF2CC" w:themeFill="accent4" w:themeFillTint="33"/>
            <w:hideMark/>
          </w:tcPr>
          <w:p w14:paraId="22DFF9F9" w14:textId="77777777" w:rsidR="002C1729" w:rsidRPr="002C1729" w:rsidRDefault="002C1729" w:rsidP="002C1729">
            <w:r w:rsidRPr="002C1729">
              <w:t> </w:t>
            </w:r>
          </w:p>
        </w:tc>
      </w:tr>
      <w:tr w:rsidR="002C1729" w:rsidRPr="002C1729" w14:paraId="45F19D39" w14:textId="77777777" w:rsidTr="00AD251E">
        <w:trPr>
          <w:trHeight w:val="796"/>
        </w:trPr>
        <w:tc>
          <w:tcPr>
            <w:tcW w:w="320" w:type="dxa"/>
            <w:vMerge/>
            <w:hideMark/>
          </w:tcPr>
          <w:p w14:paraId="704BAEA7" w14:textId="77777777" w:rsidR="002C1729" w:rsidRPr="002C1729" w:rsidRDefault="002C1729" w:rsidP="002C1729"/>
        </w:tc>
        <w:tc>
          <w:tcPr>
            <w:tcW w:w="1523" w:type="dxa"/>
            <w:vMerge/>
            <w:hideMark/>
          </w:tcPr>
          <w:p w14:paraId="22782C77" w14:textId="77777777" w:rsidR="002C1729" w:rsidRPr="002C1729" w:rsidRDefault="002C1729" w:rsidP="002C1729">
            <w:pPr>
              <w:rPr>
                <w:b/>
                <w:bCs/>
              </w:rPr>
            </w:pPr>
          </w:p>
        </w:tc>
        <w:tc>
          <w:tcPr>
            <w:tcW w:w="1559" w:type="dxa"/>
            <w:vMerge/>
            <w:hideMark/>
          </w:tcPr>
          <w:p w14:paraId="774E8501" w14:textId="77777777" w:rsidR="002C1729" w:rsidRPr="002C1729" w:rsidRDefault="002C1729" w:rsidP="002C1729"/>
        </w:tc>
        <w:tc>
          <w:tcPr>
            <w:tcW w:w="851" w:type="dxa"/>
            <w:vMerge/>
            <w:hideMark/>
          </w:tcPr>
          <w:p w14:paraId="1A5164E9" w14:textId="77777777" w:rsidR="002C1729" w:rsidRPr="002C1729" w:rsidRDefault="002C1729" w:rsidP="002C1729"/>
        </w:tc>
        <w:tc>
          <w:tcPr>
            <w:tcW w:w="1701" w:type="dxa"/>
            <w:vMerge/>
            <w:hideMark/>
          </w:tcPr>
          <w:p w14:paraId="3F9907B3" w14:textId="77777777" w:rsidR="002C1729" w:rsidRPr="002C1729" w:rsidRDefault="002C1729" w:rsidP="002C1729"/>
        </w:tc>
        <w:tc>
          <w:tcPr>
            <w:tcW w:w="850" w:type="dxa"/>
            <w:vMerge/>
            <w:shd w:val="clear" w:color="auto" w:fill="FFF2CC" w:themeFill="accent4" w:themeFillTint="33"/>
            <w:hideMark/>
          </w:tcPr>
          <w:p w14:paraId="6CC93BAF" w14:textId="77777777" w:rsidR="002C1729" w:rsidRPr="002C1729" w:rsidRDefault="002C1729" w:rsidP="002C1729"/>
        </w:tc>
        <w:tc>
          <w:tcPr>
            <w:tcW w:w="851" w:type="dxa"/>
            <w:vMerge/>
            <w:shd w:val="clear" w:color="auto" w:fill="FFF2CC" w:themeFill="accent4" w:themeFillTint="33"/>
            <w:hideMark/>
          </w:tcPr>
          <w:p w14:paraId="7F03AAB9" w14:textId="77777777" w:rsidR="002C1729" w:rsidRPr="002C1729" w:rsidRDefault="002C1729" w:rsidP="002C1729"/>
        </w:tc>
        <w:tc>
          <w:tcPr>
            <w:tcW w:w="980" w:type="dxa"/>
            <w:vMerge/>
            <w:shd w:val="clear" w:color="auto" w:fill="FFF2CC" w:themeFill="accent4" w:themeFillTint="33"/>
            <w:hideMark/>
          </w:tcPr>
          <w:p w14:paraId="4AB968AD" w14:textId="77777777" w:rsidR="002C1729" w:rsidRPr="002C1729" w:rsidRDefault="002C1729" w:rsidP="002C1729"/>
        </w:tc>
      </w:tr>
      <w:tr w:rsidR="00CE1A4D" w:rsidRPr="002C1729" w14:paraId="43F03496" w14:textId="77777777" w:rsidTr="0083704F">
        <w:trPr>
          <w:trHeight w:val="315"/>
        </w:trPr>
        <w:tc>
          <w:tcPr>
            <w:tcW w:w="320" w:type="dxa"/>
            <w:shd w:val="clear" w:color="auto" w:fill="D0CECE" w:themeFill="background2" w:themeFillShade="E6"/>
          </w:tcPr>
          <w:p w14:paraId="61296E85" w14:textId="0AB73532" w:rsidR="00CE1A4D" w:rsidRPr="002C1729" w:rsidRDefault="00CE1A4D" w:rsidP="00CE1A4D"/>
        </w:tc>
        <w:tc>
          <w:tcPr>
            <w:tcW w:w="1523" w:type="dxa"/>
            <w:shd w:val="clear" w:color="auto" w:fill="D0CECE" w:themeFill="background2" w:themeFillShade="E6"/>
            <w:hideMark/>
          </w:tcPr>
          <w:p w14:paraId="0D81C3DA" w14:textId="0599DD33" w:rsidR="00CE1A4D" w:rsidRPr="002C1729" w:rsidRDefault="00CE1A4D" w:rsidP="00CE1A4D">
            <w:r w:rsidRPr="002C1729">
              <w:t> </w:t>
            </w:r>
          </w:p>
        </w:tc>
        <w:tc>
          <w:tcPr>
            <w:tcW w:w="1559" w:type="dxa"/>
            <w:shd w:val="clear" w:color="auto" w:fill="D0CECE" w:themeFill="background2" w:themeFillShade="E6"/>
            <w:hideMark/>
          </w:tcPr>
          <w:p w14:paraId="46434C60" w14:textId="77777777" w:rsidR="00CE1A4D" w:rsidRPr="002C1729" w:rsidRDefault="00CE1A4D" w:rsidP="00CE1A4D">
            <w:r w:rsidRPr="002C1729">
              <w:t> </w:t>
            </w:r>
          </w:p>
        </w:tc>
        <w:tc>
          <w:tcPr>
            <w:tcW w:w="851" w:type="dxa"/>
            <w:shd w:val="clear" w:color="auto" w:fill="D0CECE" w:themeFill="background2" w:themeFillShade="E6"/>
            <w:hideMark/>
          </w:tcPr>
          <w:p w14:paraId="1ED5D1F9" w14:textId="77777777" w:rsidR="00CE1A4D" w:rsidRPr="002C1729" w:rsidRDefault="00CE1A4D" w:rsidP="00CE1A4D">
            <w:r w:rsidRPr="002C1729">
              <w:t> </w:t>
            </w:r>
          </w:p>
        </w:tc>
        <w:tc>
          <w:tcPr>
            <w:tcW w:w="1701" w:type="dxa"/>
            <w:shd w:val="clear" w:color="auto" w:fill="D0CECE" w:themeFill="background2" w:themeFillShade="E6"/>
            <w:hideMark/>
          </w:tcPr>
          <w:p w14:paraId="0BE501CC" w14:textId="77777777" w:rsidR="00CE1A4D" w:rsidRPr="002C1729" w:rsidRDefault="00CE1A4D" w:rsidP="00CE1A4D">
            <w:r w:rsidRPr="002C1729">
              <w:t> </w:t>
            </w:r>
          </w:p>
        </w:tc>
        <w:tc>
          <w:tcPr>
            <w:tcW w:w="850" w:type="dxa"/>
            <w:shd w:val="clear" w:color="auto" w:fill="D0CECE" w:themeFill="background2" w:themeFillShade="E6"/>
            <w:hideMark/>
          </w:tcPr>
          <w:p w14:paraId="6B829565" w14:textId="77777777" w:rsidR="00CE1A4D" w:rsidRPr="002C1729" w:rsidRDefault="00CE1A4D" w:rsidP="00CE1A4D">
            <w:r w:rsidRPr="002C1729">
              <w:t> </w:t>
            </w:r>
          </w:p>
        </w:tc>
        <w:tc>
          <w:tcPr>
            <w:tcW w:w="851" w:type="dxa"/>
            <w:shd w:val="clear" w:color="auto" w:fill="D0CECE" w:themeFill="background2" w:themeFillShade="E6"/>
            <w:hideMark/>
          </w:tcPr>
          <w:p w14:paraId="0BAA3CEE" w14:textId="77777777" w:rsidR="00CE1A4D" w:rsidRPr="002C1729" w:rsidRDefault="00CE1A4D" w:rsidP="00CE1A4D">
            <w:r w:rsidRPr="002C1729">
              <w:t> </w:t>
            </w:r>
          </w:p>
        </w:tc>
        <w:tc>
          <w:tcPr>
            <w:tcW w:w="980" w:type="dxa"/>
            <w:shd w:val="clear" w:color="auto" w:fill="D0CECE" w:themeFill="background2" w:themeFillShade="E6"/>
            <w:hideMark/>
          </w:tcPr>
          <w:p w14:paraId="1CF0260B" w14:textId="77777777" w:rsidR="00CE1A4D" w:rsidRPr="002C1729" w:rsidRDefault="00CE1A4D" w:rsidP="00CE1A4D">
            <w:r w:rsidRPr="002C1729">
              <w:t> </w:t>
            </w:r>
          </w:p>
        </w:tc>
      </w:tr>
      <w:tr w:rsidR="00CE1A4D" w:rsidRPr="002C1729" w14:paraId="50F3C637" w14:textId="77777777" w:rsidTr="0083704F">
        <w:trPr>
          <w:trHeight w:val="300"/>
        </w:trPr>
        <w:tc>
          <w:tcPr>
            <w:tcW w:w="320" w:type="dxa"/>
            <w:vMerge w:val="restart"/>
            <w:hideMark/>
          </w:tcPr>
          <w:p w14:paraId="711E27FF" w14:textId="77777777" w:rsidR="00CE1A4D" w:rsidRPr="002C1729" w:rsidRDefault="00CE1A4D" w:rsidP="00CE1A4D">
            <w:r w:rsidRPr="002C1729">
              <w:lastRenderedPageBreak/>
              <w:t>2</w:t>
            </w:r>
          </w:p>
        </w:tc>
        <w:tc>
          <w:tcPr>
            <w:tcW w:w="1523" w:type="dxa"/>
            <w:vMerge w:val="restart"/>
            <w:hideMark/>
          </w:tcPr>
          <w:p w14:paraId="2CF142BF" w14:textId="77777777" w:rsidR="00CE1A4D" w:rsidRPr="002C1729" w:rsidRDefault="00CE1A4D" w:rsidP="00CE1A4D">
            <w:pPr>
              <w:rPr>
                <w:b/>
                <w:bCs/>
              </w:rPr>
            </w:pPr>
            <w:r w:rsidRPr="002C1729">
              <w:rPr>
                <w:b/>
                <w:bCs/>
              </w:rPr>
              <w:t>Audits of Tax Returns</w:t>
            </w:r>
          </w:p>
        </w:tc>
        <w:tc>
          <w:tcPr>
            <w:tcW w:w="1559" w:type="dxa"/>
            <w:vMerge w:val="restart"/>
            <w:hideMark/>
          </w:tcPr>
          <w:p w14:paraId="3E9A5C73" w14:textId="77777777" w:rsidR="00CE1A4D" w:rsidRPr="002C1729" w:rsidRDefault="00CE1A4D" w:rsidP="00CE1A4D">
            <w:r w:rsidRPr="002C1729">
              <w:t xml:space="preserve">2.1 How many of the total submitted tax returns were audited by the tax administration (rather than only self-assessed by the taxpayers) in each of the years 2015-2017?   </w:t>
            </w:r>
          </w:p>
        </w:tc>
        <w:tc>
          <w:tcPr>
            <w:tcW w:w="2552" w:type="dxa"/>
            <w:gridSpan w:val="2"/>
            <w:hideMark/>
          </w:tcPr>
          <w:p w14:paraId="42D9710F" w14:textId="77777777" w:rsidR="00CE1A4D" w:rsidRPr="002C1729" w:rsidRDefault="00CE1A4D" w:rsidP="00CE1A4D">
            <w:r w:rsidRPr="002C1729">
              <w:t> </w:t>
            </w:r>
          </w:p>
        </w:tc>
        <w:tc>
          <w:tcPr>
            <w:tcW w:w="850" w:type="dxa"/>
            <w:hideMark/>
          </w:tcPr>
          <w:p w14:paraId="2AD318A7" w14:textId="77777777" w:rsidR="00CE1A4D" w:rsidRPr="002C1729" w:rsidRDefault="00CE1A4D" w:rsidP="00CE1A4D">
            <w:r w:rsidRPr="002C1729">
              <w:t>2015</w:t>
            </w:r>
          </w:p>
        </w:tc>
        <w:tc>
          <w:tcPr>
            <w:tcW w:w="851" w:type="dxa"/>
            <w:hideMark/>
          </w:tcPr>
          <w:p w14:paraId="7F658E17" w14:textId="77777777" w:rsidR="00CE1A4D" w:rsidRPr="002C1729" w:rsidRDefault="00CE1A4D" w:rsidP="00CE1A4D">
            <w:r w:rsidRPr="002C1729">
              <w:t>2016</w:t>
            </w:r>
          </w:p>
        </w:tc>
        <w:tc>
          <w:tcPr>
            <w:tcW w:w="980" w:type="dxa"/>
            <w:hideMark/>
          </w:tcPr>
          <w:p w14:paraId="7608F6DF" w14:textId="77777777" w:rsidR="00CE1A4D" w:rsidRPr="002C1729" w:rsidRDefault="00CE1A4D" w:rsidP="00CE1A4D">
            <w:r w:rsidRPr="002C1729">
              <w:t>2017</w:t>
            </w:r>
          </w:p>
        </w:tc>
      </w:tr>
      <w:tr w:rsidR="00CE1A4D" w:rsidRPr="002C1729" w14:paraId="40422F50" w14:textId="77777777" w:rsidTr="00AD251E">
        <w:trPr>
          <w:trHeight w:val="450"/>
        </w:trPr>
        <w:tc>
          <w:tcPr>
            <w:tcW w:w="320" w:type="dxa"/>
            <w:vMerge/>
            <w:hideMark/>
          </w:tcPr>
          <w:p w14:paraId="330819E7" w14:textId="77777777" w:rsidR="00CE1A4D" w:rsidRPr="002C1729" w:rsidRDefault="00CE1A4D" w:rsidP="00CE1A4D"/>
        </w:tc>
        <w:tc>
          <w:tcPr>
            <w:tcW w:w="1523" w:type="dxa"/>
            <w:vMerge/>
            <w:hideMark/>
          </w:tcPr>
          <w:p w14:paraId="58D6784D" w14:textId="77777777" w:rsidR="00CE1A4D" w:rsidRPr="002C1729" w:rsidRDefault="00CE1A4D" w:rsidP="00CE1A4D">
            <w:pPr>
              <w:rPr>
                <w:b/>
                <w:bCs/>
              </w:rPr>
            </w:pPr>
          </w:p>
        </w:tc>
        <w:tc>
          <w:tcPr>
            <w:tcW w:w="1559" w:type="dxa"/>
            <w:vMerge/>
            <w:hideMark/>
          </w:tcPr>
          <w:p w14:paraId="36D20375" w14:textId="77777777" w:rsidR="00CE1A4D" w:rsidRPr="002C1729" w:rsidRDefault="00CE1A4D" w:rsidP="00CE1A4D"/>
        </w:tc>
        <w:tc>
          <w:tcPr>
            <w:tcW w:w="851" w:type="dxa"/>
            <w:vMerge w:val="restart"/>
            <w:hideMark/>
          </w:tcPr>
          <w:p w14:paraId="31DB5F0B" w14:textId="77777777" w:rsidR="00CE1A4D" w:rsidRPr="002C1729" w:rsidRDefault="00CE1A4D" w:rsidP="00CE1A4D">
            <w:r w:rsidRPr="002C1729">
              <w:t>2.</w:t>
            </w:r>
            <w:proofErr w:type="gramStart"/>
            <w:r w:rsidRPr="002C1729">
              <w:t>1.a</w:t>
            </w:r>
            <w:proofErr w:type="gramEnd"/>
          </w:p>
        </w:tc>
        <w:tc>
          <w:tcPr>
            <w:tcW w:w="1701" w:type="dxa"/>
            <w:vMerge w:val="restart"/>
            <w:hideMark/>
          </w:tcPr>
          <w:p w14:paraId="47DA0409" w14:textId="77777777" w:rsidR="00CE1A4D" w:rsidRPr="002C1729" w:rsidRDefault="00CE1A4D" w:rsidP="00CE1A4D">
            <w:r w:rsidRPr="002C1729">
              <w:t xml:space="preserve">Please specify in absolute </w:t>
            </w:r>
            <w:r w:rsidRPr="002C1729">
              <w:rPr>
                <w:b/>
                <w:bCs/>
              </w:rPr>
              <w:t>numbers.</w:t>
            </w:r>
            <w:r w:rsidRPr="002C1729">
              <w:t xml:space="preserve">             </w:t>
            </w:r>
          </w:p>
        </w:tc>
        <w:tc>
          <w:tcPr>
            <w:tcW w:w="850" w:type="dxa"/>
            <w:vMerge w:val="restart"/>
            <w:shd w:val="clear" w:color="auto" w:fill="FFF2CC" w:themeFill="accent4" w:themeFillTint="33"/>
            <w:hideMark/>
          </w:tcPr>
          <w:p w14:paraId="11D99B59" w14:textId="77777777" w:rsidR="00CE1A4D" w:rsidRPr="002C1729" w:rsidRDefault="00CE1A4D" w:rsidP="00CE1A4D">
            <w:r w:rsidRPr="002C1729">
              <w:t> </w:t>
            </w:r>
          </w:p>
        </w:tc>
        <w:tc>
          <w:tcPr>
            <w:tcW w:w="851" w:type="dxa"/>
            <w:vMerge w:val="restart"/>
            <w:shd w:val="clear" w:color="auto" w:fill="FFF2CC" w:themeFill="accent4" w:themeFillTint="33"/>
            <w:hideMark/>
          </w:tcPr>
          <w:p w14:paraId="64296325" w14:textId="77777777" w:rsidR="00CE1A4D" w:rsidRPr="002C1729" w:rsidRDefault="00CE1A4D" w:rsidP="00CE1A4D">
            <w:r w:rsidRPr="002C1729">
              <w:t> </w:t>
            </w:r>
          </w:p>
        </w:tc>
        <w:tc>
          <w:tcPr>
            <w:tcW w:w="980" w:type="dxa"/>
            <w:vMerge w:val="restart"/>
            <w:shd w:val="clear" w:color="auto" w:fill="FFF2CC" w:themeFill="accent4" w:themeFillTint="33"/>
            <w:hideMark/>
          </w:tcPr>
          <w:p w14:paraId="22CD7D07" w14:textId="77777777" w:rsidR="00CE1A4D" w:rsidRPr="002C1729" w:rsidRDefault="00CE1A4D" w:rsidP="00CE1A4D">
            <w:r w:rsidRPr="002C1729">
              <w:t> </w:t>
            </w:r>
          </w:p>
        </w:tc>
      </w:tr>
      <w:tr w:rsidR="00CE1A4D" w:rsidRPr="002C1729" w14:paraId="45760C88" w14:textId="77777777" w:rsidTr="00AD251E">
        <w:trPr>
          <w:trHeight w:val="450"/>
        </w:trPr>
        <w:tc>
          <w:tcPr>
            <w:tcW w:w="320" w:type="dxa"/>
            <w:vMerge/>
            <w:hideMark/>
          </w:tcPr>
          <w:p w14:paraId="461DEBA0" w14:textId="77777777" w:rsidR="00CE1A4D" w:rsidRPr="002C1729" w:rsidRDefault="00CE1A4D" w:rsidP="00CE1A4D"/>
        </w:tc>
        <w:tc>
          <w:tcPr>
            <w:tcW w:w="1523" w:type="dxa"/>
            <w:vMerge/>
            <w:hideMark/>
          </w:tcPr>
          <w:p w14:paraId="04E5319F" w14:textId="77777777" w:rsidR="00CE1A4D" w:rsidRPr="002C1729" w:rsidRDefault="00CE1A4D" w:rsidP="00CE1A4D">
            <w:pPr>
              <w:rPr>
                <w:b/>
                <w:bCs/>
              </w:rPr>
            </w:pPr>
          </w:p>
        </w:tc>
        <w:tc>
          <w:tcPr>
            <w:tcW w:w="1559" w:type="dxa"/>
            <w:vMerge/>
            <w:hideMark/>
          </w:tcPr>
          <w:p w14:paraId="67AD41BA" w14:textId="77777777" w:rsidR="00CE1A4D" w:rsidRPr="002C1729" w:rsidRDefault="00CE1A4D" w:rsidP="00CE1A4D"/>
        </w:tc>
        <w:tc>
          <w:tcPr>
            <w:tcW w:w="851" w:type="dxa"/>
            <w:vMerge/>
            <w:hideMark/>
          </w:tcPr>
          <w:p w14:paraId="7CBF79C6" w14:textId="77777777" w:rsidR="00CE1A4D" w:rsidRPr="002C1729" w:rsidRDefault="00CE1A4D" w:rsidP="00CE1A4D"/>
        </w:tc>
        <w:tc>
          <w:tcPr>
            <w:tcW w:w="1701" w:type="dxa"/>
            <w:vMerge/>
            <w:hideMark/>
          </w:tcPr>
          <w:p w14:paraId="58AF8EC6" w14:textId="77777777" w:rsidR="00CE1A4D" w:rsidRPr="002C1729" w:rsidRDefault="00CE1A4D" w:rsidP="00CE1A4D"/>
        </w:tc>
        <w:tc>
          <w:tcPr>
            <w:tcW w:w="850" w:type="dxa"/>
            <w:vMerge/>
            <w:shd w:val="clear" w:color="auto" w:fill="FFF2CC" w:themeFill="accent4" w:themeFillTint="33"/>
            <w:hideMark/>
          </w:tcPr>
          <w:p w14:paraId="620526DB" w14:textId="77777777" w:rsidR="00CE1A4D" w:rsidRPr="002C1729" w:rsidRDefault="00CE1A4D" w:rsidP="00CE1A4D"/>
        </w:tc>
        <w:tc>
          <w:tcPr>
            <w:tcW w:w="851" w:type="dxa"/>
            <w:vMerge/>
            <w:shd w:val="clear" w:color="auto" w:fill="FFF2CC" w:themeFill="accent4" w:themeFillTint="33"/>
            <w:hideMark/>
          </w:tcPr>
          <w:p w14:paraId="7AB09318" w14:textId="77777777" w:rsidR="00CE1A4D" w:rsidRPr="002C1729" w:rsidRDefault="00CE1A4D" w:rsidP="00CE1A4D"/>
        </w:tc>
        <w:tc>
          <w:tcPr>
            <w:tcW w:w="980" w:type="dxa"/>
            <w:vMerge/>
            <w:shd w:val="clear" w:color="auto" w:fill="FFF2CC" w:themeFill="accent4" w:themeFillTint="33"/>
            <w:hideMark/>
          </w:tcPr>
          <w:p w14:paraId="6308035E" w14:textId="77777777" w:rsidR="00CE1A4D" w:rsidRPr="002C1729" w:rsidRDefault="00CE1A4D" w:rsidP="00CE1A4D"/>
        </w:tc>
      </w:tr>
      <w:tr w:rsidR="00CE1A4D" w:rsidRPr="002C1729" w14:paraId="70AEE8C2" w14:textId="77777777" w:rsidTr="00AD251E">
        <w:trPr>
          <w:trHeight w:val="450"/>
        </w:trPr>
        <w:tc>
          <w:tcPr>
            <w:tcW w:w="320" w:type="dxa"/>
            <w:vMerge/>
            <w:hideMark/>
          </w:tcPr>
          <w:p w14:paraId="5CCBA003" w14:textId="77777777" w:rsidR="00CE1A4D" w:rsidRPr="002C1729" w:rsidRDefault="00CE1A4D" w:rsidP="00CE1A4D"/>
        </w:tc>
        <w:tc>
          <w:tcPr>
            <w:tcW w:w="1523" w:type="dxa"/>
            <w:vMerge/>
            <w:hideMark/>
          </w:tcPr>
          <w:p w14:paraId="0AC66E6E" w14:textId="77777777" w:rsidR="00CE1A4D" w:rsidRPr="002C1729" w:rsidRDefault="00CE1A4D" w:rsidP="00CE1A4D">
            <w:pPr>
              <w:rPr>
                <w:b/>
                <w:bCs/>
              </w:rPr>
            </w:pPr>
          </w:p>
        </w:tc>
        <w:tc>
          <w:tcPr>
            <w:tcW w:w="1559" w:type="dxa"/>
            <w:vMerge/>
            <w:hideMark/>
          </w:tcPr>
          <w:p w14:paraId="7987358B" w14:textId="77777777" w:rsidR="00CE1A4D" w:rsidRPr="002C1729" w:rsidRDefault="00CE1A4D" w:rsidP="00CE1A4D"/>
        </w:tc>
        <w:tc>
          <w:tcPr>
            <w:tcW w:w="851" w:type="dxa"/>
            <w:vMerge w:val="restart"/>
            <w:hideMark/>
          </w:tcPr>
          <w:p w14:paraId="531E0F8E" w14:textId="77777777" w:rsidR="00CE1A4D" w:rsidRPr="002C1729" w:rsidRDefault="00CE1A4D" w:rsidP="00CE1A4D">
            <w:r w:rsidRPr="002C1729">
              <w:t>2.</w:t>
            </w:r>
            <w:proofErr w:type="gramStart"/>
            <w:r w:rsidRPr="002C1729">
              <w:t>1.b</w:t>
            </w:r>
            <w:proofErr w:type="gramEnd"/>
          </w:p>
        </w:tc>
        <w:tc>
          <w:tcPr>
            <w:tcW w:w="1701" w:type="dxa"/>
            <w:vMerge w:val="restart"/>
            <w:hideMark/>
          </w:tcPr>
          <w:p w14:paraId="43479061" w14:textId="77777777" w:rsidR="00CE1A4D" w:rsidRPr="002C1729" w:rsidRDefault="00CE1A4D" w:rsidP="00CE1A4D">
            <w:r w:rsidRPr="002C1729">
              <w:t>Please specify in</w:t>
            </w:r>
            <w:r w:rsidRPr="002C1729">
              <w:rPr>
                <w:b/>
                <w:bCs/>
              </w:rPr>
              <w:t xml:space="preserve"> percentage</w:t>
            </w:r>
            <w:r w:rsidRPr="002C1729">
              <w:t xml:space="preserve"> of total tax returns.     </w:t>
            </w:r>
          </w:p>
        </w:tc>
        <w:tc>
          <w:tcPr>
            <w:tcW w:w="850" w:type="dxa"/>
            <w:vMerge w:val="restart"/>
            <w:shd w:val="clear" w:color="auto" w:fill="FFF2CC" w:themeFill="accent4" w:themeFillTint="33"/>
            <w:hideMark/>
          </w:tcPr>
          <w:p w14:paraId="2B7AB241" w14:textId="77777777" w:rsidR="00CE1A4D" w:rsidRPr="002C1729" w:rsidRDefault="00CE1A4D" w:rsidP="00CE1A4D">
            <w:r w:rsidRPr="002C1729">
              <w:t> </w:t>
            </w:r>
          </w:p>
        </w:tc>
        <w:tc>
          <w:tcPr>
            <w:tcW w:w="851" w:type="dxa"/>
            <w:vMerge w:val="restart"/>
            <w:shd w:val="clear" w:color="auto" w:fill="FFF2CC" w:themeFill="accent4" w:themeFillTint="33"/>
            <w:hideMark/>
          </w:tcPr>
          <w:p w14:paraId="1D15395D" w14:textId="77777777" w:rsidR="00CE1A4D" w:rsidRPr="002C1729" w:rsidRDefault="00CE1A4D" w:rsidP="00CE1A4D">
            <w:r w:rsidRPr="002C1729">
              <w:t> </w:t>
            </w:r>
          </w:p>
        </w:tc>
        <w:tc>
          <w:tcPr>
            <w:tcW w:w="980" w:type="dxa"/>
            <w:vMerge w:val="restart"/>
            <w:shd w:val="clear" w:color="auto" w:fill="FFF2CC" w:themeFill="accent4" w:themeFillTint="33"/>
            <w:hideMark/>
          </w:tcPr>
          <w:p w14:paraId="52465EC7" w14:textId="77777777" w:rsidR="00CE1A4D" w:rsidRPr="002C1729" w:rsidRDefault="00CE1A4D" w:rsidP="00CE1A4D">
            <w:r w:rsidRPr="002C1729">
              <w:t> </w:t>
            </w:r>
          </w:p>
        </w:tc>
      </w:tr>
      <w:tr w:rsidR="00CE1A4D" w:rsidRPr="002C1729" w14:paraId="459E5389" w14:textId="77777777" w:rsidTr="00AD251E">
        <w:trPr>
          <w:trHeight w:val="450"/>
        </w:trPr>
        <w:tc>
          <w:tcPr>
            <w:tcW w:w="320" w:type="dxa"/>
            <w:vMerge/>
            <w:hideMark/>
          </w:tcPr>
          <w:p w14:paraId="01244CF9" w14:textId="77777777" w:rsidR="00CE1A4D" w:rsidRPr="002C1729" w:rsidRDefault="00CE1A4D" w:rsidP="00CE1A4D"/>
        </w:tc>
        <w:tc>
          <w:tcPr>
            <w:tcW w:w="1523" w:type="dxa"/>
            <w:vMerge/>
            <w:hideMark/>
          </w:tcPr>
          <w:p w14:paraId="68A98E8C" w14:textId="77777777" w:rsidR="00CE1A4D" w:rsidRPr="002C1729" w:rsidRDefault="00CE1A4D" w:rsidP="00CE1A4D">
            <w:pPr>
              <w:rPr>
                <w:b/>
                <w:bCs/>
              </w:rPr>
            </w:pPr>
          </w:p>
        </w:tc>
        <w:tc>
          <w:tcPr>
            <w:tcW w:w="1559" w:type="dxa"/>
            <w:vMerge/>
            <w:hideMark/>
          </w:tcPr>
          <w:p w14:paraId="4BCE8380" w14:textId="77777777" w:rsidR="00CE1A4D" w:rsidRPr="002C1729" w:rsidRDefault="00CE1A4D" w:rsidP="00CE1A4D"/>
        </w:tc>
        <w:tc>
          <w:tcPr>
            <w:tcW w:w="851" w:type="dxa"/>
            <w:vMerge/>
            <w:hideMark/>
          </w:tcPr>
          <w:p w14:paraId="4C97A75B" w14:textId="77777777" w:rsidR="00CE1A4D" w:rsidRPr="002C1729" w:rsidRDefault="00CE1A4D" w:rsidP="00CE1A4D"/>
        </w:tc>
        <w:tc>
          <w:tcPr>
            <w:tcW w:w="1701" w:type="dxa"/>
            <w:vMerge/>
            <w:hideMark/>
          </w:tcPr>
          <w:p w14:paraId="70FC3070" w14:textId="77777777" w:rsidR="00CE1A4D" w:rsidRPr="002C1729" w:rsidRDefault="00CE1A4D" w:rsidP="00CE1A4D"/>
        </w:tc>
        <w:tc>
          <w:tcPr>
            <w:tcW w:w="850" w:type="dxa"/>
            <w:vMerge/>
            <w:shd w:val="clear" w:color="auto" w:fill="FFF2CC" w:themeFill="accent4" w:themeFillTint="33"/>
            <w:hideMark/>
          </w:tcPr>
          <w:p w14:paraId="15DB257C" w14:textId="77777777" w:rsidR="00CE1A4D" w:rsidRPr="002C1729" w:rsidRDefault="00CE1A4D" w:rsidP="00CE1A4D"/>
        </w:tc>
        <w:tc>
          <w:tcPr>
            <w:tcW w:w="851" w:type="dxa"/>
            <w:vMerge/>
            <w:shd w:val="clear" w:color="auto" w:fill="FFF2CC" w:themeFill="accent4" w:themeFillTint="33"/>
            <w:hideMark/>
          </w:tcPr>
          <w:p w14:paraId="1339D600" w14:textId="77777777" w:rsidR="00CE1A4D" w:rsidRPr="002C1729" w:rsidRDefault="00CE1A4D" w:rsidP="00CE1A4D"/>
        </w:tc>
        <w:tc>
          <w:tcPr>
            <w:tcW w:w="980" w:type="dxa"/>
            <w:vMerge/>
            <w:shd w:val="clear" w:color="auto" w:fill="FFF2CC" w:themeFill="accent4" w:themeFillTint="33"/>
            <w:hideMark/>
          </w:tcPr>
          <w:p w14:paraId="2CD36A36" w14:textId="77777777" w:rsidR="00CE1A4D" w:rsidRPr="002C1729" w:rsidRDefault="00CE1A4D" w:rsidP="00CE1A4D"/>
        </w:tc>
      </w:tr>
      <w:tr w:rsidR="00CE1A4D" w:rsidRPr="002C1729" w14:paraId="300EEA48" w14:textId="77777777" w:rsidTr="00AD251E">
        <w:trPr>
          <w:trHeight w:val="450"/>
        </w:trPr>
        <w:tc>
          <w:tcPr>
            <w:tcW w:w="320" w:type="dxa"/>
            <w:vMerge/>
            <w:hideMark/>
          </w:tcPr>
          <w:p w14:paraId="65F79844" w14:textId="77777777" w:rsidR="00CE1A4D" w:rsidRPr="002C1729" w:rsidRDefault="00CE1A4D" w:rsidP="00CE1A4D"/>
        </w:tc>
        <w:tc>
          <w:tcPr>
            <w:tcW w:w="1523" w:type="dxa"/>
            <w:vMerge/>
            <w:hideMark/>
          </w:tcPr>
          <w:p w14:paraId="66995F50" w14:textId="77777777" w:rsidR="00CE1A4D" w:rsidRPr="002C1729" w:rsidRDefault="00CE1A4D" w:rsidP="00CE1A4D">
            <w:pPr>
              <w:rPr>
                <w:b/>
                <w:bCs/>
              </w:rPr>
            </w:pPr>
          </w:p>
        </w:tc>
        <w:tc>
          <w:tcPr>
            <w:tcW w:w="1559" w:type="dxa"/>
            <w:vMerge/>
            <w:hideMark/>
          </w:tcPr>
          <w:p w14:paraId="24EA6E82" w14:textId="77777777" w:rsidR="00CE1A4D" w:rsidRPr="002C1729" w:rsidRDefault="00CE1A4D" w:rsidP="00CE1A4D"/>
        </w:tc>
        <w:tc>
          <w:tcPr>
            <w:tcW w:w="851" w:type="dxa"/>
            <w:vMerge w:val="restart"/>
            <w:hideMark/>
          </w:tcPr>
          <w:p w14:paraId="509E4106" w14:textId="77777777" w:rsidR="00CE1A4D" w:rsidRPr="002C1729" w:rsidRDefault="00CE1A4D" w:rsidP="00CE1A4D">
            <w:r w:rsidRPr="002C1729">
              <w:t>2.1.c</w:t>
            </w:r>
          </w:p>
        </w:tc>
        <w:tc>
          <w:tcPr>
            <w:tcW w:w="1701" w:type="dxa"/>
            <w:vMerge w:val="restart"/>
            <w:hideMark/>
          </w:tcPr>
          <w:p w14:paraId="62316E2D" w14:textId="77777777" w:rsidR="00CE1A4D" w:rsidRPr="002C1729" w:rsidRDefault="00CE1A4D" w:rsidP="00CE1A4D">
            <w:r w:rsidRPr="002C1729">
              <w:t>…of which relating to</w:t>
            </w:r>
            <w:r w:rsidRPr="002C1729">
              <w:rPr>
                <w:b/>
                <w:bCs/>
              </w:rPr>
              <w:t xml:space="preserve"> PIT</w:t>
            </w:r>
            <w:r w:rsidRPr="002C1729">
              <w:t xml:space="preserve">. Please specify in absolute </w:t>
            </w:r>
            <w:r w:rsidRPr="002C1729">
              <w:rPr>
                <w:b/>
                <w:bCs/>
              </w:rPr>
              <w:t>numbers.</w:t>
            </w:r>
            <w:r w:rsidRPr="002C1729">
              <w:t xml:space="preserve"> </w:t>
            </w:r>
          </w:p>
        </w:tc>
        <w:tc>
          <w:tcPr>
            <w:tcW w:w="850" w:type="dxa"/>
            <w:vMerge w:val="restart"/>
            <w:shd w:val="clear" w:color="auto" w:fill="FFF2CC" w:themeFill="accent4" w:themeFillTint="33"/>
            <w:hideMark/>
          </w:tcPr>
          <w:p w14:paraId="1D5C9CE0" w14:textId="77777777" w:rsidR="00CE1A4D" w:rsidRPr="002C1729" w:rsidRDefault="00CE1A4D" w:rsidP="00CE1A4D">
            <w:r w:rsidRPr="002C1729">
              <w:t> </w:t>
            </w:r>
          </w:p>
        </w:tc>
        <w:tc>
          <w:tcPr>
            <w:tcW w:w="851" w:type="dxa"/>
            <w:vMerge w:val="restart"/>
            <w:shd w:val="clear" w:color="auto" w:fill="FFF2CC" w:themeFill="accent4" w:themeFillTint="33"/>
            <w:hideMark/>
          </w:tcPr>
          <w:p w14:paraId="04FAFFC4" w14:textId="77777777" w:rsidR="00CE1A4D" w:rsidRPr="002C1729" w:rsidRDefault="00CE1A4D" w:rsidP="00CE1A4D">
            <w:r w:rsidRPr="002C1729">
              <w:t> </w:t>
            </w:r>
          </w:p>
        </w:tc>
        <w:tc>
          <w:tcPr>
            <w:tcW w:w="980" w:type="dxa"/>
            <w:vMerge w:val="restart"/>
            <w:shd w:val="clear" w:color="auto" w:fill="FFF2CC" w:themeFill="accent4" w:themeFillTint="33"/>
            <w:hideMark/>
          </w:tcPr>
          <w:p w14:paraId="2C32B322" w14:textId="77777777" w:rsidR="00CE1A4D" w:rsidRPr="002C1729" w:rsidRDefault="00CE1A4D" w:rsidP="00CE1A4D">
            <w:r w:rsidRPr="002C1729">
              <w:t> </w:t>
            </w:r>
          </w:p>
        </w:tc>
      </w:tr>
      <w:tr w:rsidR="00CE1A4D" w:rsidRPr="002C1729" w14:paraId="2C622700" w14:textId="77777777" w:rsidTr="00AD251E">
        <w:trPr>
          <w:trHeight w:val="450"/>
        </w:trPr>
        <w:tc>
          <w:tcPr>
            <w:tcW w:w="320" w:type="dxa"/>
            <w:vMerge/>
            <w:hideMark/>
          </w:tcPr>
          <w:p w14:paraId="473E9835" w14:textId="77777777" w:rsidR="00CE1A4D" w:rsidRPr="002C1729" w:rsidRDefault="00CE1A4D" w:rsidP="00CE1A4D"/>
        </w:tc>
        <w:tc>
          <w:tcPr>
            <w:tcW w:w="1523" w:type="dxa"/>
            <w:vMerge/>
            <w:hideMark/>
          </w:tcPr>
          <w:p w14:paraId="4762111B" w14:textId="77777777" w:rsidR="00CE1A4D" w:rsidRPr="002C1729" w:rsidRDefault="00CE1A4D" w:rsidP="00CE1A4D">
            <w:pPr>
              <w:rPr>
                <w:b/>
                <w:bCs/>
              </w:rPr>
            </w:pPr>
          </w:p>
        </w:tc>
        <w:tc>
          <w:tcPr>
            <w:tcW w:w="1559" w:type="dxa"/>
            <w:vMerge/>
            <w:hideMark/>
          </w:tcPr>
          <w:p w14:paraId="18370936" w14:textId="77777777" w:rsidR="00CE1A4D" w:rsidRPr="002C1729" w:rsidRDefault="00CE1A4D" w:rsidP="00CE1A4D"/>
        </w:tc>
        <w:tc>
          <w:tcPr>
            <w:tcW w:w="851" w:type="dxa"/>
            <w:vMerge/>
            <w:hideMark/>
          </w:tcPr>
          <w:p w14:paraId="12690C46" w14:textId="77777777" w:rsidR="00CE1A4D" w:rsidRPr="002C1729" w:rsidRDefault="00CE1A4D" w:rsidP="00CE1A4D"/>
        </w:tc>
        <w:tc>
          <w:tcPr>
            <w:tcW w:w="1701" w:type="dxa"/>
            <w:vMerge/>
            <w:hideMark/>
          </w:tcPr>
          <w:p w14:paraId="6308A0FC" w14:textId="77777777" w:rsidR="00CE1A4D" w:rsidRPr="002C1729" w:rsidRDefault="00CE1A4D" w:rsidP="00CE1A4D"/>
        </w:tc>
        <w:tc>
          <w:tcPr>
            <w:tcW w:w="850" w:type="dxa"/>
            <w:vMerge/>
            <w:shd w:val="clear" w:color="auto" w:fill="FFF2CC" w:themeFill="accent4" w:themeFillTint="33"/>
            <w:hideMark/>
          </w:tcPr>
          <w:p w14:paraId="5D14CF4B" w14:textId="77777777" w:rsidR="00CE1A4D" w:rsidRPr="002C1729" w:rsidRDefault="00CE1A4D" w:rsidP="00CE1A4D"/>
        </w:tc>
        <w:tc>
          <w:tcPr>
            <w:tcW w:w="851" w:type="dxa"/>
            <w:vMerge/>
            <w:shd w:val="clear" w:color="auto" w:fill="FFF2CC" w:themeFill="accent4" w:themeFillTint="33"/>
            <w:hideMark/>
          </w:tcPr>
          <w:p w14:paraId="026151BB" w14:textId="77777777" w:rsidR="00CE1A4D" w:rsidRPr="002C1729" w:rsidRDefault="00CE1A4D" w:rsidP="00CE1A4D"/>
        </w:tc>
        <w:tc>
          <w:tcPr>
            <w:tcW w:w="980" w:type="dxa"/>
            <w:vMerge/>
            <w:shd w:val="clear" w:color="auto" w:fill="FFF2CC" w:themeFill="accent4" w:themeFillTint="33"/>
            <w:hideMark/>
          </w:tcPr>
          <w:p w14:paraId="6A893278" w14:textId="77777777" w:rsidR="00CE1A4D" w:rsidRPr="002C1729" w:rsidRDefault="00CE1A4D" w:rsidP="00CE1A4D"/>
        </w:tc>
      </w:tr>
      <w:tr w:rsidR="00CE1A4D" w:rsidRPr="002C1729" w14:paraId="6BF9DEC9" w14:textId="77777777" w:rsidTr="00AD251E">
        <w:trPr>
          <w:trHeight w:val="450"/>
        </w:trPr>
        <w:tc>
          <w:tcPr>
            <w:tcW w:w="320" w:type="dxa"/>
            <w:vMerge/>
            <w:hideMark/>
          </w:tcPr>
          <w:p w14:paraId="4C7EE9B7" w14:textId="77777777" w:rsidR="00CE1A4D" w:rsidRPr="002C1729" w:rsidRDefault="00CE1A4D" w:rsidP="00CE1A4D"/>
        </w:tc>
        <w:tc>
          <w:tcPr>
            <w:tcW w:w="1523" w:type="dxa"/>
            <w:vMerge/>
            <w:hideMark/>
          </w:tcPr>
          <w:p w14:paraId="3BD8EC98" w14:textId="77777777" w:rsidR="00CE1A4D" w:rsidRPr="002C1729" w:rsidRDefault="00CE1A4D" w:rsidP="00CE1A4D">
            <w:pPr>
              <w:rPr>
                <w:b/>
                <w:bCs/>
              </w:rPr>
            </w:pPr>
          </w:p>
        </w:tc>
        <w:tc>
          <w:tcPr>
            <w:tcW w:w="1559" w:type="dxa"/>
            <w:vMerge/>
            <w:hideMark/>
          </w:tcPr>
          <w:p w14:paraId="0BF95844" w14:textId="77777777" w:rsidR="00CE1A4D" w:rsidRPr="002C1729" w:rsidRDefault="00CE1A4D" w:rsidP="00CE1A4D"/>
        </w:tc>
        <w:tc>
          <w:tcPr>
            <w:tcW w:w="851" w:type="dxa"/>
            <w:vMerge w:val="restart"/>
            <w:hideMark/>
          </w:tcPr>
          <w:p w14:paraId="77BBE265" w14:textId="77777777" w:rsidR="00CE1A4D" w:rsidRPr="002C1729" w:rsidRDefault="00CE1A4D" w:rsidP="00CE1A4D">
            <w:r w:rsidRPr="002C1729">
              <w:t>2.</w:t>
            </w:r>
            <w:proofErr w:type="gramStart"/>
            <w:r w:rsidRPr="002C1729">
              <w:t>1.d</w:t>
            </w:r>
            <w:proofErr w:type="gramEnd"/>
          </w:p>
        </w:tc>
        <w:tc>
          <w:tcPr>
            <w:tcW w:w="1701" w:type="dxa"/>
            <w:vMerge w:val="restart"/>
            <w:hideMark/>
          </w:tcPr>
          <w:p w14:paraId="7DE937A5" w14:textId="77777777" w:rsidR="00CE1A4D" w:rsidRPr="002C1729" w:rsidRDefault="00CE1A4D" w:rsidP="00CE1A4D">
            <w:r w:rsidRPr="002C1729">
              <w:t xml:space="preserve">…of which relating to PIT. Please specify in </w:t>
            </w:r>
            <w:r w:rsidRPr="002C1729">
              <w:rPr>
                <w:b/>
                <w:bCs/>
              </w:rPr>
              <w:t>percentage</w:t>
            </w:r>
            <w:r w:rsidRPr="002C1729">
              <w:t xml:space="preserve"> of total PIT tax returns.</w:t>
            </w:r>
          </w:p>
        </w:tc>
        <w:tc>
          <w:tcPr>
            <w:tcW w:w="850" w:type="dxa"/>
            <w:vMerge w:val="restart"/>
            <w:shd w:val="clear" w:color="auto" w:fill="FFF2CC" w:themeFill="accent4" w:themeFillTint="33"/>
            <w:hideMark/>
          </w:tcPr>
          <w:p w14:paraId="7708B7FD" w14:textId="77777777" w:rsidR="00CE1A4D" w:rsidRPr="002C1729" w:rsidRDefault="00CE1A4D" w:rsidP="00CE1A4D">
            <w:r w:rsidRPr="002C1729">
              <w:t> </w:t>
            </w:r>
          </w:p>
        </w:tc>
        <w:tc>
          <w:tcPr>
            <w:tcW w:w="851" w:type="dxa"/>
            <w:vMerge w:val="restart"/>
            <w:shd w:val="clear" w:color="auto" w:fill="FFF2CC" w:themeFill="accent4" w:themeFillTint="33"/>
            <w:hideMark/>
          </w:tcPr>
          <w:p w14:paraId="24875947" w14:textId="77777777" w:rsidR="00CE1A4D" w:rsidRPr="002C1729" w:rsidRDefault="00CE1A4D" w:rsidP="00CE1A4D">
            <w:r w:rsidRPr="002C1729">
              <w:t> </w:t>
            </w:r>
          </w:p>
        </w:tc>
        <w:tc>
          <w:tcPr>
            <w:tcW w:w="980" w:type="dxa"/>
            <w:vMerge w:val="restart"/>
            <w:shd w:val="clear" w:color="auto" w:fill="FFF2CC" w:themeFill="accent4" w:themeFillTint="33"/>
            <w:hideMark/>
          </w:tcPr>
          <w:p w14:paraId="7778AFB6" w14:textId="77777777" w:rsidR="00CE1A4D" w:rsidRPr="002C1729" w:rsidRDefault="00CE1A4D" w:rsidP="00CE1A4D">
            <w:r w:rsidRPr="002C1729">
              <w:t> </w:t>
            </w:r>
          </w:p>
        </w:tc>
      </w:tr>
      <w:tr w:rsidR="00CE1A4D" w:rsidRPr="002C1729" w14:paraId="55FDDD7F" w14:textId="77777777" w:rsidTr="00AD251E">
        <w:trPr>
          <w:trHeight w:val="450"/>
        </w:trPr>
        <w:tc>
          <w:tcPr>
            <w:tcW w:w="320" w:type="dxa"/>
            <w:vMerge/>
            <w:hideMark/>
          </w:tcPr>
          <w:p w14:paraId="6BE4C705" w14:textId="77777777" w:rsidR="00CE1A4D" w:rsidRPr="002C1729" w:rsidRDefault="00CE1A4D" w:rsidP="00CE1A4D"/>
        </w:tc>
        <w:tc>
          <w:tcPr>
            <w:tcW w:w="1523" w:type="dxa"/>
            <w:vMerge/>
            <w:hideMark/>
          </w:tcPr>
          <w:p w14:paraId="42B3EA5A" w14:textId="77777777" w:rsidR="00CE1A4D" w:rsidRPr="002C1729" w:rsidRDefault="00CE1A4D" w:rsidP="00CE1A4D">
            <w:pPr>
              <w:rPr>
                <w:b/>
                <w:bCs/>
              </w:rPr>
            </w:pPr>
          </w:p>
        </w:tc>
        <w:tc>
          <w:tcPr>
            <w:tcW w:w="1559" w:type="dxa"/>
            <w:vMerge/>
            <w:hideMark/>
          </w:tcPr>
          <w:p w14:paraId="0B3248F4" w14:textId="77777777" w:rsidR="00CE1A4D" w:rsidRPr="002C1729" w:rsidRDefault="00CE1A4D" w:rsidP="00CE1A4D"/>
        </w:tc>
        <w:tc>
          <w:tcPr>
            <w:tcW w:w="851" w:type="dxa"/>
            <w:vMerge/>
            <w:hideMark/>
          </w:tcPr>
          <w:p w14:paraId="23256C58" w14:textId="77777777" w:rsidR="00CE1A4D" w:rsidRPr="002C1729" w:rsidRDefault="00CE1A4D" w:rsidP="00CE1A4D"/>
        </w:tc>
        <w:tc>
          <w:tcPr>
            <w:tcW w:w="1701" w:type="dxa"/>
            <w:vMerge/>
            <w:hideMark/>
          </w:tcPr>
          <w:p w14:paraId="6DBA2C2E" w14:textId="77777777" w:rsidR="00CE1A4D" w:rsidRPr="002C1729" w:rsidRDefault="00CE1A4D" w:rsidP="00CE1A4D"/>
        </w:tc>
        <w:tc>
          <w:tcPr>
            <w:tcW w:w="850" w:type="dxa"/>
            <w:vMerge/>
            <w:shd w:val="clear" w:color="auto" w:fill="FFF2CC" w:themeFill="accent4" w:themeFillTint="33"/>
            <w:hideMark/>
          </w:tcPr>
          <w:p w14:paraId="1A3DD41A" w14:textId="77777777" w:rsidR="00CE1A4D" w:rsidRPr="002C1729" w:rsidRDefault="00CE1A4D" w:rsidP="00CE1A4D"/>
        </w:tc>
        <w:tc>
          <w:tcPr>
            <w:tcW w:w="851" w:type="dxa"/>
            <w:vMerge/>
            <w:shd w:val="clear" w:color="auto" w:fill="FFF2CC" w:themeFill="accent4" w:themeFillTint="33"/>
            <w:hideMark/>
          </w:tcPr>
          <w:p w14:paraId="50FEB8CB" w14:textId="77777777" w:rsidR="00CE1A4D" w:rsidRPr="002C1729" w:rsidRDefault="00CE1A4D" w:rsidP="00CE1A4D"/>
        </w:tc>
        <w:tc>
          <w:tcPr>
            <w:tcW w:w="980" w:type="dxa"/>
            <w:vMerge/>
            <w:shd w:val="clear" w:color="auto" w:fill="FFF2CC" w:themeFill="accent4" w:themeFillTint="33"/>
            <w:hideMark/>
          </w:tcPr>
          <w:p w14:paraId="57042B4C" w14:textId="77777777" w:rsidR="00CE1A4D" w:rsidRPr="002C1729" w:rsidRDefault="00CE1A4D" w:rsidP="00CE1A4D"/>
        </w:tc>
      </w:tr>
      <w:tr w:rsidR="00CE1A4D" w:rsidRPr="002C1729" w14:paraId="462D6F8F" w14:textId="77777777" w:rsidTr="00AD251E">
        <w:trPr>
          <w:trHeight w:val="450"/>
        </w:trPr>
        <w:tc>
          <w:tcPr>
            <w:tcW w:w="320" w:type="dxa"/>
            <w:vMerge/>
            <w:hideMark/>
          </w:tcPr>
          <w:p w14:paraId="072737A4" w14:textId="77777777" w:rsidR="00CE1A4D" w:rsidRPr="002C1729" w:rsidRDefault="00CE1A4D" w:rsidP="00CE1A4D"/>
        </w:tc>
        <w:tc>
          <w:tcPr>
            <w:tcW w:w="1523" w:type="dxa"/>
            <w:vMerge/>
            <w:hideMark/>
          </w:tcPr>
          <w:p w14:paraId="068E54A4" w14:textId="77777777" w:rsidR="00CE1A4D" w:rsidRPr="002C1729" w:rsidRDefault="00CE1A4D" w:rsidP="00CE1A4D">
            <w:pPr>
              <w:rPr>
                <w:b/>
                <w:bCs/>
              </w:rPr>
            </w:pPr>
          </w:p>
        </w:tc>
        <w:tc>
          <w:tcPr>
            <w:tcW w:w="1559" w:type="dxa"/>
            <w:vMerge/>
            <w:hideMark/>
          </w:tcPr>
          <w:p w14:paraId="1D51C4B0" w14:textId="77777777" w:rsidR="00CE1A4D" w:rsidRPr="002C1729" w:rsidRDefault="00CE1A4D" w:rsidP="00CE1A4D"/>
        </w:tc>
        <w:tc>
          <w:tcPr>
            <w:tcW w:w="851" w:type="dxa"/>
            <w:vMerge w:val="restart"/>
            <w:hideMark/>
          </w:tcPr>
          <w:p w14:paraId="64F354C0" w14:textId="77777777" w:rsidR="00CE1A4D" w:rsidRPr="002C1729" w:rsidRDefault="00CE1A4D" w:rsidP="00CE1A4D">
            <w:r w:rsidRPr="002C1729">
              <w:t>2.</w:t>
            </w:r>
            <w:proofErr w:type="gramStart"/>
            <w:r w:rsidRPr="002C1729">
              <w:t>1.e</w:t>
            </w:r>
            <w:proofErr w:type="gramEnd"/>
          </w:p>
        </w:tc>
        <w:tc>
          <w:tcPr>
            <w:tcW w:w="1701" w:type="dxa"/>
            <w:vMerge w:val="restart"/>
            <w:hideMark/>
          </w:tcPr>
          <w:p w14:paraId="66072828" w14:textId="77777777" w:rsidR="00CE1A4D" w:rsidRPr="002C1729" w:rsidRDefault="00CE1A4D" w:rsidP="00CE1A4D">
            <w:r w:rsidRPr="002C1729">
              <w:t>…of which relating to</w:t>
            </w:r>
            <w:r w:rsidRPr="002C1729">
              <w:rPr>
                <w:b/>
                <w:bCs/>
              </w:rPr>
              <w:t xml:space="preserve"> CIT</w:t>
            </w:r>
            <w:r w:rsidRPr="002C1729">
              <w:t xml:space="preserve">. Please specify in absolute </w:t>
            </w:r>
            <w:r w:rsidRPr="002C1729">
              <w:rPr>
                <w:b/>
                <w:bCs/>
              </w:rPr>
              <w:t>numbers.</w:t>
            </w:r>
            <w:r w:rsidRPr="002C1729">
              <w:t xml:space="preserve"> </w:t>
            </w:r>
          </w:p>
        </w:tc>
        <w:tc>
          <w:tcPr>
            <w:tcW w:w="850" w:type="dxa"/>
            <w:vMerge w:val="restart"/>
            <w:shd w:val="clear" w:color="auto" w:fill="FFF2CC" w:themeFill="accent4" w:themeFillTint="33"/>
            <w:hideMark/>
          </w:tcPr>
          <w:p w14:paraId="3B9C81A4" w14:textId="77777777" w:rsidR="00CE1A4D" w:rsidRPr="002C1729" w:rsidRDefault="00CE1A4D" w:rsidP="00CE1A4D">
            <w:r w:rsidRPr="002C1729">
              <w:t> </w:t>
            </w:r>
          </w:p>
        </w:tc>
        <w:tc>
          <w:tcPr>
            <w:tcW w:w="851" w:type="dxa"/>
            <w:vMerge w:val="restart"/>
            <w:shd w:val="clear" w:color="auto" w:fill="FFF2CC" w:themeFill="accent4" w:themeFillTint="33"/>
            <w:hideMark/>
          </w:tcPr>
          <w:p w14:paraId="7E2634C2" w14:textId="77777777" w:rsidR="00CE1A4D" w:rsidRPr="002C1729" w:rsidRDefault="00CE1A4D" w:rsidP="00CE1A4D">
            <w:r w:rsidRPr="002C1729">
              <w:t> </w:t>
            </w:r>
          </w:p>
        </w:tc>
        <w:tc>
          <w:tcPr>
            <w:tcW w:w="980" w:type="dxa"/>
            <w:vMerge w:val="restart"/>
            <w:shd w:val="clear" w:color="auto" w:fill="FFF2CC" w:themeFill="accent4" w:themeFillTint="33"/>
            <w:hideMark/>
          </w:tcPr>
          <w:p w14:paraId="1AC301EC" w14:textId="77777777" w:rsidR="00CE1A4D" w:rsidRPr="002C1729" w:rsidRDefault="00CE1A4D" w:rsidP="00CE1A4D">
            <w:r w:rsidRPr="002C1729">
              <w:t> </w:t>
            </w:r>
          </w:p>
        </w:tc>
      </w:tr>
      <w:tr w:rsidR="00CE1A4D" w:rsidRPr="002C1729" w14:paraId="4EE5DBE2" w14:textId="77777777" w:rsidTr="00AD251E">
        <w:trPr>
          <w:trHeight w:val="450"/>
        </w:trPr>
        <w:tc>
          <w:tcPr>
            <w:tcW w:w="320" w:type="dxa"/>
            <w:vMerge/>
            <w:hideMark/>
          </w:tcPr>
          <w:p w14:paraId="581D9CF6" w14:textId="77777777" w:rsidR="00CE1A4D" w:rsidRPr="002C1729" w:rsidRDefault="00CE1A4D" w:rsidP="00CE1A4D"/>
        </w:tc>
        <w:tc>
          <w:tcPr>
            <w:tcW w:w="1523" w:type="dxa"/>
            <w:vMerge/>
            <w:hideMark/>
          </w:tcPr>
          <w:p w14:paraId="031B654F" w14:textId="77777777" w:rsidR="00CE1A4D" w:rsidRPr="002C1729" w:rsidRDefault="00CE1A4D" w:rsidP="00CE1A4D">
            <w:pPr>
              <w:rPr>
                <w:b/>
                <w:bCs/>
              </w:rPr>
            </w:pPr>
          </w:p>
        </w:tc>
        <w:tc>
          <w:tcPr>
            <w:tcW w:w="1559" w:type="dxa"/>
            <w:vMerge/>
            <w:hideMark/>
          </w:tcPr>
          <w:p w14:paraId="4D0A364E" w14:textId="77777777" w:rsidR="00CE1A4D" w:rsidRPr="002C1729" w:rsidRDefault="00CE1A4D" w:rsidP="00CE1A4D"/>
        </w:tc>
        <w:tc>
          <w:tcPr>
            <w:tcW w:w="851" w:type="dxa"/>
            <w:vMerge/>
            <w:hideMark/>
          </w:tcPr>
          <w:p w14:paraId="1BD2276E" w14:textId="77777777" w:rsidR="00CE1A4D" w:rsidRPr="002C1729" w:rsidRDefault="00CE1A4D" w:rsidP="00CE1A4D"/>
        </w:tc>
        <w:tc>
          <w:tcPr>
            <w:tcW w:w="1701" w:type="dxa"/>
            <w:vMerge/>
            <w:hideMark/>
          </w:tcPr>
          <w:p w14:paraId="683F7050" w14:textId="77777777" w:rsidR="00CE1A4D" w:rsidRPr="002C1729" w:rsidRDefault="00CE1A4D" w:rsidP="00CE1A4D"/>
        </w:tc>
        <w:tc>
          <w:tcPr>
            <w:tcW w:w="850" w:type="dxa"/>
            <w:vMerge/>
            <w:shd w:val="clear" w:color="auto" w:fill="FFF2CC" w:themeFill="accent4" w:themeFillTint="33"/>
            <w:hideMark/>
          </w:tcPr>
          <w:p w14:paraId="64C4A698" w14:textId="77777777" w:rsidR="00CE1A4D" w:rsidRPr="002C1729" w:rsidRDefault="00CE1A4D" w:rsidP="00CE1A4D"/>
        </w:tc>
        <w:tc>
          <w:tcPr>
            <w:tcW w:w="851" w:type="dxa"/>
            <w:vMerge/>
            <w:shd w:val="clear" w:color="auto" w:fill="FFF2CC" w:themeFill="accent4" w:themeFillTint="33"/>
            <w:hideMark/>
          </w:tcPr>
          <w:p w14:paraId="673806E2" w14:textId="77777777" w:rsidR="00CE1A4D" w:rsidRPr="002C1729" w:rsidRDefault="00CE1A4D" w:rsidP="00CE1A4D"/>
        </w:tc>
        <w:tc>
          <w:tcPr>
            <w:tcW w:w="980" w:type="dxa"/>
            <w:vMerge/>
            <w:shd w:val="clear" w:color="auto" w:fill="FFF2CC" w:themeFill="accent4" w:themeFillTint="33"/>
            <w:hideMark/>
          </w:tcPr>
          <w:p w14:paraId="6B6CFAFE" w14:textId="77777777" w:rsidR="00CE1A4D" w:rsidRPr="002C1729" w:rsidRDefault="00CE1A4D" w:rsidP="00CE1A4D"/>
        </w:tc>
      </w:tr>
      <w:tr w:rsidR="00CE1A4D" w:rsidRPr="002C1729" w14:paraId="00CEF8DC" w14:textId="77777777" w:rsidTr="00AD251E">
        <w:trPr>
          <w:trHeight w:val="450"/>
        </w:trPr>
        <w:tc>
          <w:tcPr>
            <w:tcW w:w="320" w:type="dxa"/>
            <w:vMerge/>
            <w:hideMark/>
          </w:tcPr>
          <w:p w14:paraId="63313F72" w14:textId="77777777" w:rsidR="00CE1A4D" w:rsidRPr="002C1729" w:rsidRDefault="00CE1A4D" w:rsidP="00CE1A4D"/>
        </w:tc>
        <w:tc>
          <w:tcPr>
            <w:tcW w:w="1523" w:type="dxa"/>
            <w:vMerge/>
            <w:hideMark/>
          </w:tcPr>
          <w:p w14:paraId="735BEA27" w14:textId="77777777" w:rsidR="00CE1A4D" w:rsidRPr="002C1729" w:rsidRDefault="00CE1A4D" w:rsidP="00CE1A4D">
            <w:pPr>
              <w:rPr>
                <w:b/>
                <w:bCs/>
              </w:rPr>
            </w:pPr>
          </w:p>
        </w:tc>
        <w:tc>
          <w:tcPr>
            <w:tcW w:w="1559" w:type="dxa"/>
            <w:vMerge/>
            <w:hideMark/>
          </w:tcPr>
          <w:p w14:paraId="2832D008" w14:textId="77777777" w:rsidR="00CE1A4D" w:rsidRPr="002C1729" w:rsidRDefault="00CE1A4D" w:rsidP="00CE1A4D"/>
        </w:tc>
        <w:tc>
          <w:tcPr>
            <w:tcW w:w="851" w:type="dxa"/>
            <w:vMerge w:val="restart"/>
            <w:hideMark/>
          </w:tcPr>
          <w:p w14:paraId="4063921B" w14:textId="77777777" w:rsidR="00CE1A4D" w:rsidRPr="002C1729" w:rsidRDefault="00CE1A4D" w:rsidP="00CE1A4D">
            <w:r w:rsidRPr="002C1729">
              <w:t>2.</w:t>
            </w:r>
            <w:proofErr w:type="gramStart"/>
            <w:r w:rsidRPr="002C1729">
              <w:t>1.f</w:t>
            </w:r>
            <w:proofErr w:type="gramEnd"/>
          </w:p>
        </w:tc>
        <w:tc>
          <w:tcPr>
            <w:tcW w:w="1701" w:type="dxa"/>
            <w:vMerge w:val="restart"/>
            <w:hideMark/>
          </w:tcPr>
          <w:p w14:paraId="46E8EF6C" w14:textId="77777777" w:rsidR="00CE1A4D" w:rsidRPr="002C1729" w:rsidRDefault="00CE1A4D" w:rsidP="00CE1A4D">
            <w:r w:rsidRPr="002C1729">
              <w:t xml:space="preserve">…of which relating to </w:t>
            </w:r>
            <w:r w:rsidRPr="002C1729">
              <w:rPr>
                <w:b/>
                <w:bCs/>
              </w:rPr>
              <w:t>CIT</w:t>
            </w:r>
            <w:r w:rsidRPr="002C1729">
              <w:t xml:space="preserve">. Please specify in </w:t>
            </w:r>
            <w:r w:rsidRPr="002C1729">
              <w:rPr>
                <w:b/>
                <w:bCs/>
              </w:rPr>
              <w:t>percentage</w:t>
            </w:r>
            <w:r w:rsidRPr="002C1729">
              <w:t xml:space="preserve"> of total</w:t>
            </w:r>
            <w:r w:rsidRPr="002C1729">
              <w:rPr>
                <w:b/>
                <w:bCs/>
              </w:rPr>
              <w:t xml:space="preserve"> CIT</w:t>
            </w:r>
            <w:r w:rsidRPr="002C1729">
              <w:t xml:space="preserve"> tax returns.</w:t>
            </w:r>
          </w:p>
        </w:tc>
        <w:tc>
          <w:tcPr>
            <w:tcW w:w="850" w:type="dxa"/>
            <w:vMerge w:val="restart"/>
            <w:shd w:val="clear" w:color="auto" w:fill="FFF2CC" w:themeFill="accent4" w:themeFillTint="33"/>
            <w:hideMark/>
          </w:tcPr>
          <w:p w14:paraId="7135E55D" w14:textId="77777777" w:rsidR="00CE1A4D" w:rsidRPr="002C1729" w:rsidRDefault="00CE1A4D" w:rsidP="00CE1A4D">
            <w:r w:rsidRPr="002C1729">
              <w:t> </w:t>
            </w:r>
          </w:p>
        </w:tc>
        <w:tc>
          <w:tcPr>
            <w:tcW w:w="851" w:type="dxa"/>
            <w:vMerge w:val="restart"/>
            <w:shd w:val="clear" w:color="auto" w:fill="FFF2CC" w:themeFill="accent4" w:themeFillTint="33"/>
            <w:hideMark/>
          </w:tcPr>
          <w:p w14:paraId="3BAD068A" w14:textId="77777777" w:rsidR="00CE1A4D" w:rsidRPr="002C1729" w:rsidRDefault="00CE1A4D" w:rsidP="00CE1A4D">
            <w:r w:rsidRPr="002C1729">
              <w:t> </w:t>
            </w:r>
          </w:p>
        </w:tc>
        <w:tc>
          <w:tcPr>
            <w:tcW w:w="980" w:type="dxa"/>
            <w:vMerge w:val="restart"/>
            <w:shd w:val="clear" w:color="auto" w:fill="FFF2CC" w:themeFill="accent4" w:themeFillTint="33"/>
            <w:hideMark/>
          </w:tcPr>
          <w:p w14:paraId="77E0A961" w14:textId="77777777" w:rsidR="00CE1A4D" w:rsidRPr="002C1729" w:rsidRDefault="00CE1A4D" w:rsidP="00CE1A4D">
            <w:r w:rsidRPr="002C1729">
              <w:t> </w:t>
            </w:r>
          </w:p>
        </w:tc>
      </w:tr>
      <w:tr w:rsidR="00CE1A4D" w:rsidRPr="002C1729" w14:paraId="478D04B1" w14:textId="77777777" w:rsidTr="00AD251E">
        <w:trPr>
          <w:trHeight w:val="450"/>
        </w:trPr>
        <w:tc>
          <w:tcPr>
            <w:tcW w:w="320" w:type="dxa"/>
            <w:vMerge/>
            <w:hideMark/>
          </w:tcPr>
          <w:p w14:paraId="1F2DC4E6" w14:textId="77777777" w:rsidR="00CE1A4D" w:rsidRPr="002C1729" w:rsidRDefault="00CE1A4D" w:rsidP="00CE1A4D"/>
        </w:tc>
        <w:tc>
          <w:tcPr>
            <w:tcW w:w="1523" w:type="dxa"/>
            <w:vMerge/>
            <w:hideMark/>
          </w:tcPr>
          <w:p w14:paraId="39E76F24" w14:textId="77777777" w:rsidR="00CE1A4D" w:rsidRPr="002C1729" w:rsidRDefault="00CE1A4D" w:rsidP="00CE1A4D">
            <w:pPr>
              <w:rPr>
                <w:b/>
                <w:bCs/>
              </w:rPr>
            </w:pPr>
          </w:p>
        </w:tc>
        <w:tc>
          <w:tcPr>
            <w:tcW w:w="1559" w:type="dxa"/>
            <w:vMerge/>
            <w:hideMark/>
          </w:tcPr>
          <w:p w14:paraId="7E9F9745" w14:textId="77777777" w:rsidR="00CE1A4D" w:rsidRPr="002C1729" w:rsidRDefault="00CE1A4D" w:rsidP="00CE1A4D"/>
        </w:tc>
        <w:tc>
          <w:tcPr>
            <w:tcW w:w="851" w:type="dxa"/>
            <w:vMerge/>
            <w:hideMark/>
          </w:tcPr>
          <w:p w14:paraId="4B7B3CD5" w14:textId="77777777" w:rsidR="00CE1A4D" w:rsidRPr="002C1729" w:rsidRDefault="00CE1A4D" w:rsidP="00CE1A4D"/>
        </w:tc>
        <w:tc>
          <w:tcPr>
            <w:tcW w:w="1701" w:type="dxa"/>
            <w:vMerge/>
            <w:hideMark/>
          </w:tcPr>
          <w:p w14:paraId="51D9A081" w14:textId="77777777" w:rsidR="00CE1A4D" w:rsidRPr="002C1729" w:rsidRDefault="00CE1A4D" w:rsidP="00CE1A4D"/>
        </w:tc>
        <w:tc>
          <w:tcPr>
            <w:tcW w:w="850" w:type="dxa"/>
            <w:vMerge/>
            <w:shd w:val="clear" w:color="auto" w:fill="FFF2CC" w:themeFill="accent4" w:themeFillTint="33"/>
            <w:hideMark/>
          </w:tcPr>
          <w:p w14:paraId="24EF48A3" w14:textId="77777777" w:rsidR="00CE1A4D" w:rsidRPr="002C1729" w:rsidRDefault="00CE1A4D" w:rsidP="00CE1A4D"/>
        </w:tc>
        <w:tc>
          <w:tcPr>
            <w:tcW w:w="851" w:type="dxa"/>
            <w:vMerge/>
            <w:shd w:val="clear" w:color="auto" w:fill="FFF2CC" w:themeFill="accent4" w:themeFillTint="33"/>
            <w:hideMark/>
          </w:tcPr>
          <w:p w14:paraId="0AC24B8B" w14:textId="77777777" w:rsidR="00CE1A4D" w:rsidRPr="002C1729" w:rsidRDefault="00CE1A4D" w:rsidP="00CE1A4D"/>
        </w:tc>
        <w:tc>
          <w:tcPr>
            <w:tcW w:w="980" w:type="dxa"/>
            <w:vMerge/>
            <w:shd w:val="clear" w:color="auto" w:fill="FFF2CC" w:themeFill="accent4" w:themeFillTint="33"/>
            <w:hideMark/>
          </w:tcPr>
          <w:p w14:paraId="5AD8BB0F" w14:textId="77777777" w:rsidR="00CE1A4D" w:rsidRPr="002C1729" w:rsidRDefault="00CE1A4D" w:rsidP="00CE1A4D"/>
        </w:tc>
      </w:tr>
      <w:tr w:rsidR="00CE1A4D" w:rsidRPr="002C1729" w14:paraId="2E5EF9FE" w14:textId="77777777" w:rsidTr="00AD251E">
        <w:trPr>
          <w:trHeight w:val="450"/>
        </w:trPr>
        <w:tc>
          <w:tcPr>
            <w:tcW w:w="320" w:type="dxa"/>
            <w:vMerge/>
            <w:hideMark/>
          </w:tcPr>
          <w:p w14:paraId="07F9D6C4" w14:textId="77777777" w:rsidR="00CE1A4D" w:rsidRPr="002C1729" w:rsidRDefault="00CE1A4D" w:rsidP="00CE1A4D"/>
        </w:tc>
        <w:tc>
          <w:tcPr>
            <w:tcW w:w="1523" w:type="dxa"/>
            <w:vMerge/>
            <w:hideMark/>
          </w:tcPr>
          <w:p w14:paraId="16B0D63A" w14:textId="77777777" w:rsidR="00CE1A4D" w:rsidRPr="002C1729" w:rsidRDefault="00CE1A4D" w:rsidP="00CE1A4D">
            <w:pPr>
              <w:rPr>
                <w:b/>
                <w:bCs/>
              </w:rPr>
            </w:pPr>
          </w:p>
        </w:tc>
        <w:tc>
          <w:tcPr>
            <w:tcW w:w="1559" w:type="dxa"/>
            <w:vMerge/>
            <w:hideMark/>
          </w:tcPr>
          <w:p w14:paraId="19172B51" w14:textId="77777777" w:rsidR="00CE1A4D" w:rsidRPr="002C1729" w:rsidRDefault="00CE1A4D" w:rsidP="00CE1A4D"/>
        </w:tc>
        <w:tc>
          <w:tcPr>
            <w:tcW w:w="851" w:type="dxa"/>
            <w:vMerge w:val="restart"/>
            <w:hideMark/>
          </w:tcPr>
          <w:p w14:paraId="28E57767" w14:textId="77777777" w:rsidR="00CE1A4D" w:rsidRPr="002C1729" w:rsidRDefault="00CE1A4D" w:rsidP="00CE1A4D">
            <w:r w:rsidRPr="002C1729">
              <w:t>2.</w:t>
            </w:r>
            <w:proofErr w:type="gramStart"/>
            <w:r w:rsidRPr="002C1729">
              <w:t>1.g</w:t>
            </w:r>
            <w:proofErr w:type="gramEnd"/>
          </w:p>
        </w:tc>
        <w:tc>
          <w:tcPr>
            <w:tcW w:w="1701" w:type="dxa"/>
            <w:vMerge w:val="restart"/>
            <w:hideMark/>
          </w:tcPr>
          <w:p w14:paraId="06226E02" w14:textId="77777777" w:rsidR="00CE1A4D" w:rsidRPr="002C1729" w:rsidRDefault="00CE1A4D" w:rsidP="00CE1A4D">
            <w:r w:rsidRPr="002C1729">
              <w:t>…of which relating to</w:t>
            </w:r>
            <w:r w:rsidRPr="002C1729">
              <w:rPr>
                <w:b/>
                <w:bCs/>
              </w:rPr>
              <w:t xml:space="preserve"> VAT</w:t>
            </w:r>
            <w:r w:rsidRPr="002C1729">
              <w:t xml:space="preserve">. Please specify in absolute </w:t>
            </w:r>
            <w:r w:rsidRPr="002C1729">
              <w:rPr>
                <w:b/>
                <w:bCs/>
              </w:rPr>
              <w:t>numbers.</w:t>
            </w:r>
            <w:r w:rsidRPr="002C1729">
              <w:t xml:space="preserve"> </w:t>
            </w:r>
          </w:p>
        </w:tc>
        <w:tc>
          <w:tcPr>
            <w:tcW w:w="850" w:type="dxa"/>
            <w:vMerge w:val="restart"/>
            <w:shd w:val="clear" w:color="auto" w:fill="FFF2CC" w:themeFill="accent4" w:themeFillTint="33"/>
            <w:hideMark/>
          </w:tcPr>
          <w:p w14:paraId="71E2F00E" w14:textId="77777777" w:rsidR="00CE1A4D" w:rsidRPr="002C1729" w:rsidRDefault="00CE1A4D" w:rsidP="00CE1A4D">
            <w:r w:rsidRPr="002C1729">
              <w:t> </w:t>
            </w:r>
          </w:p>
        </w:tc>
        <w:tc>
          <w:tcPr>
            <w:tcW w:w="851" w:type="dxa"/>
            <w:vMerge w:val="restart"/>
            <w:shd w:val="clear" w:color="auto" w:fill="FFF2CC" w:themeFill="accent4" w:themeFillTint="33"/>
            <w:hideMark/>
          </w:tcPr>
          <w:p w14:paraId="2A20452B" w14:textId="77777777" w:rsidR="00CE1A4D" w:rsidRPr="002C1729" w:rsidRDefault="00CE1A4D" w:rsidP="00CE1A4D">
            <w:r w:rsidRPr="002C1729">
              <w:t> </w:t>
            </w:r>
          </w:p>
        </w:tc>
        <w:tc>
          <w:tcPr>
            <w:tcW w:w="980" w:type="dxa"/>
            <w:vMerge w:val="restart"/>
            <w:shd w:val="clear" w:color="auto" w:fill="FFF2CC" w:themeFill="accent4" w:themeFillTint="33"/>
            <w:hideMark/>
          </w:tcPr>
          <w:p w14:paraId="330A54AB" w14:textId="77777777" w:rsidR="00CE1A4D" w:rsidRPr="002C1729" w:rsidRDefault="00CE1A4D" w:rsidP="00CE1A4D">
            <w:r w:rsidRPr="002C1729">
              <w:t> </w:t>
            </w:r>
          </w:p>
        </w:tc>
      </w:tr>
      <w:tr w:rsidR="00CE1A4D" w:rsidRPr="002C1729" w14:paraId="74DB1098" w14:textId="77777777" w:rsidTr="00AD251E">
        <w:trPr>
          <w:trHeight w:val="450"/>
        </w:trPr>
        <w:tc>
          <w:tcPr>
            <w:tcW w:w="320" w:type="dxa"/>
            <w:vMerge/>
            <w:hideMark/>
          </w:tcPr>
          <w:p w14:paraId="0CA93EE6" w14:textId="77777777" w:rsidR="00CE1A4D" w:rsidRPr="002C1729" w:rsidRDefault="00CE1A4D" w:rsidP="00CE1A4D"/>
        </w:tc>
        <w:tc>
          <w:tcPr>
            <w:tcW w:w="1523" w:type="dxa"/>
            <w:vMerge/>
            <w:hideMark/>
          </w:tcPr>
          <w:p w14:paraId="53DEA4D1" w14:textId="77777777" w:rsidR="00CE1A4D" w:rsidRPr="002C1729" w:rsidRDefault="00CE1A4D" w:rsidP="00CE1A4D">
            <w:pPr>
              <w:rPr>
                <w:b/>
                <w:bCs/>
              </w:rPr>
            </w:pPr>
          </w:p>
        </w:tc>
        <w:tc>
          <w:tcPr>
            <w:tcW w:w="1559" w:type="dxa"/>
            <w:vMerge/>
            <w:hideMark/>
          </w:tcPr>
          <w:p w14:paraId="1F65C6A9" w14:textId="77777777" w:rsidR="00CE1A4D" w:rsidRPr="002C1729" w:rsidRDefault="00CE1A4D" w:rsidP="00CE1A4D"/>
        </w:tc>
        <w:tc>
          <w:tcPr>
            <w:tcW w:w="851" w:type="dxa"/>
            <w:vMerge/>
            <w:hideMark/>
          </w:tcPr>
          <w:p w14:paraId="1E8307FB" w14:textId="77777777" w:rsidR="00CE1A4D" w:rsidRPr="002C1729" w:rsidRDefault="00CE1A4D" w:rsidP="00CE1A4D"/>
        </w:tc>
        <w:tc>
          <w:tcPr>
            <w:tcW w:w="1701" w:type="dxa"/>
            <w:vMerge/>
            <w:hideMark/>
          </w:tcPr>
          <w:p w14:paraId="23D5DFB5" w14:textId="77777777" w:rsidR="00CE1A4D" w:rsidRPr="002C1729" w:rsidRDefault="00CE1A4D" w:rsidP="00CE1A4D"/>
        </w:tc>
        <w:tc>
          <w:tcPr>
            <w:tcW w:w="850" w:type="dxa"/>
            <w:vMerge/>
            <w:shd w:val="clear" w:color="auto" w:fill="FFF2CC" w:themeFill="accent4" w:themeFillTint="33"/>
            <w:hideMark/>
          </w:tcPr>
          <w:p w14:paraId="5EF3ED15" w14:textId="77777777" w:rsidR="00CE1A4D" w:rsidRPr="002C1729" w:rsidRDefault="00CE1A4D" w:rsidP="00CE1A4D"/>
        </w:tc>
        <w:tc>
          <w:tcPr>
            <w:tcW w:w="851" w:type="dxa"/>
            <w:vMerge/>
            <w:shd w:val="clear" w:color="auto" w:fill="FFF2CC" w:themeFill="accent4" w:themeFillTint="33"/>
            <w:hideMark/>
          </w:tcPr>
          <w:p w14:paraId="4EDB1FA9" w14:textId="77777777" w:rsidR="00CE1A4D" w:rsidRPr="002C1729" w:rsidRDefault="00CE1A4D" w:rsidP="00CE1A4D"/>
        </w:tc>
        <w:tc>
          <w:tcPr>
            <w:tcW w:w="980" w:type="dxa"/>
            <w:vMerge/>
            <w:shd w:val="clear" w:color="auto" w:fill="FFF2CC" w:themeFill="accent4" w:themeFillTint="33"/>
            <w:hideMark/>
          </w:tcPr>
          <w:p w14:paraId="475A78DA" w14:textId="77777777" w:rsidR="00CE1A4D" w:rsidRPr="002C1729" w:rsidRDefault="00CE1A4D" w:rsidP="00CE1A4D"/>
        </w:tc>
      </w:tr>
      <w:tr w:rsidR="00CE1A4D" w:rsidRPr="002C1729" w14:paraId="1CF54328" w14:textId="77777777" w:rsidTr="00AD251E">
        <w:trPr>
          <w:trHeight w:val="450"/>
        </w:trPr>
        <w:tc>
          <w:tcPr>
            <w:tcW w:w="320" w:type="dxa"/>
            <w:vMerge/>
            <w:hideMark/>
          </w:tcPr>
          <w:p w14:paraId="1318896A" w14:textId="77777777" w:rsidR="00CE1A4D" w:rsidRPr="002C1729" w:rsidRDefault="00CE1A4D" w:rsidP="00CE1A4D"/>
        </w:tc>
        <w:tc>
          <w:tcPr>
            <w:tcW w:w="1523" w:type="dxa"/>
            <w:vMerge/>
            <w:hideMark/>
          </w:tcPr>
          <w:p w14:paraId="2F5C5417" w14:textId="77777777" w:rsidR="00CE1A4D" w:rsidRPr="002C1729" w:rsidRDefault="00CE1A4D" w:rsidP="00CE1A4D">
            <w:pPr>
              <w:rPr>
                <w:b/>
                <w:bCs/>
              </w:rPr>
            </w:pPr>
          </w:p>
        </w:tc>
        <w:tc>
          <w:tcPr>
            <w:tcW w:w="1559" w:type="dxa"/>
            <w:vMerge/>
            <w:hideMark/>
          </w:tcPr>
          <w:p w14:paraId="0412D31F" w14:textId="77777777" w:rsidR="00CE1A4D" w:rsidRPr="002C1729" w:rsidRDefault="00CE1A4D" w:rsidP="00CE1A4D"/>
        </w:tc>
        <w:tc>
          <w:tcPr>
            <w:tcW w:w="851" w:type="dxa"/>
            <w:vMerge w:val="restart"/>
            <w:hideMark/>
          </w:tcPr>
          <w:p w14:paraId="6139FACA" w14:textId="77777777" w:rsidR="00CE1A4D" w:rsidRPr="002C1729" w:rsidRDefault="00CE1A4D" w:rsidP="00CE1A4D">
            <w:r w:rsidRPr="002C1729">
              <w:t>2.1.h</w:t>
            </w:r>
          </w:p>
        </w:tc>
        <w:tc>
          <w:tcPr>
            <w:tcW w:w="1701" w:type="dxa"/>
            <w:vMerge w:val="restart"/>
            <w:hideMark/>
          </w:tcPr>
          <w:p w14:paraId="08570FDF" w14:textId="77777777" w:rsidR="00CE1A4D" w:rsidRPr="002C1729" w:rsidRDefault="00CE1A4D" w:rsidP="00CE1A4D">
            <w:r w:rsidRPr="002C1729">
              <w:t>…of which relating to</w:t>
            </w:r>
            <w:r w:rsidRPr="002C1729">
              <w:rPr>
                <w:b/>
                <w:bCs/>
              </w:rPr>
              <w:t xml:space="preserve"> VAT</w:t>
            </w:r>
            <w:r w:rsidRPr="002C1729">
              <w:t xml:space="preserve">. Please specify in </w:t>
            </w:r>
            <w:r w:rsidRPr="002C1729">
              <w:rPr>
                <w:b/>
                <w:bCs/>
              </w:rPr>
              <w:t>percentage</w:t>
            </w:r>
            <w:r w:rsidRPr="002C1729">
              <w:t xml:space="preserve"> of total</w:t>
            </w:r>
            <w:r w:rsidRPr="002C1729">
              <w:rPr>
                <w:b/>
                <w:bCs/>
              </w:rPr>
              <w:t xml:space="preserve"> VAT</w:t>
            </w:r>
            <w:r w:rsidRPr="002C1729">
              <w:t xml:space="preserve"> tax returns.</w:t>
            </w:r>
          </w:p>
        </w:tc>
        <w:tc>
          <w:tcPr>
            <w:tcW w:w="850" w:type="dxa"/>
            <w:vMerge w:val="restart"/>
            <w:shd w:val="clear" w:color="auto" w:fill="FFF2CC" w:themeFill="accent4" w:themeFillTint="33"/>
            <w:hideMark/>
          </w:tcPr>
          <w:p w14:paraId="0F08947D" w14:textId="77777777" w:rsidR="00CE1A4D" w:rsidRPr="002C1729" w:rsidRDefault="00CE1A4D" w:rsidP="00CE1A4D">
            <w:r w:rsidRPr="002C1729">
              <w:t> </w:t>
            </w:r>
          </w:p>
        </w:tc>
        <w:tc>
          <w:tcPr>
            <w:tcW w:w="851" w:type="dxa"/>
            <w:vMerge w:val="restart"/>
            <w:shd w:val="clear" w:color="auto" w:fill="FFF2CC" w:themeFill="accent4" w:themeFillTint="33"/>
            <w:hideMark/>
          </w:tcPr>
          <w:p w14:paraId="573534E8" w14:textId="77777777" w:rsidR="00CE1A4D" w:rsidRPr="002C1729" w:rsidRDefault="00CE1A4D" w:rsidP="00CE1A4D">
            <w:r w:rsidRPr="002C1729">
              <w:t> </w:t>
            </w:r>
          </w:p>
        </w:tc>
        <w:tc>
          <w:tcPr>
            <w:tcW w:w="980" w:type="dxa"/>
            <w:vMerge w:val="restart"/>
            <w:shd w:val="clear" w:color="auto" w:fill="FFF2CC" w:themeFill="accent4" w:themeFillTint="33"/>
            <w:hideMark/>
          </w:tcPr>
          <w:p w14:paraId="2F3B9CA5" w14:textId="77777777" w:rsidR="00CE1A4D" w:rsidRPr="002C1729" w:rsidRDefault="00CE1A4D" w:rsidP="00CE1A4D">
            <w:r w:rsidRPr="002C1729">
              <w:t> </w:t>
            </w:r>
          </w:p>
        </w:tc>
      </w:tr>
      <w:tr w:rsidR="00CE1A4D" w:rsidRPr="002C1729" w14:paraId="79C9B802" w14:textId="77777777" w:rsidTr="00AD251E">
        <w:trPr>
          <w:trHeight w:val="450"/>
        </w:trPr>
        <w:tc>
          <w:tcPr>
            <w:tcW w:w="320" w:type="dxa"/>
            <w:vMerge/>
            <w:hideMark/>
          </w:tcPr>
          <w:p w14:paraId="081E0783" w14:textId="77777777" w:rsidR="00CE1A4D" w:rsidRPr="002C1729" w:rsidRDefault="00CE1A4D" w:rsidP="00CE1A4D"/>
        </w:tc>
        <w:tc>
          <w:tcPr>
            <w:tcW w:w="1523" w:type="dxa"/>
            <w:vMerge/>
            <w:hideMark/>
          </w:tcPr>
          <w:p w14:paraId="0312E5FD" w14:textId="77777777" w:rsidR="00CE1A4D" w:rsidRPr="002C1729" w:rsidRDefault="00CE1A4D" w:rsidP="00CE1A4D">
            <w:pPr>
              <w:rPr>
                <w:b/>
                <w:bCs/>
              </w:rPr>
            </w:pPr>
          </w:p>
        </w:tc>
        <w:tc>
          <w:tcPr>
            <w:tcW w:w="1559" w:type="dxa"/>
            <w:vMerge/>
            <w:hideMark/>
          </w:tcPr>
          <w:p w14:paraId="070DD3A2" w14:textId="77777777" w:rsidR="00CE1A4D" w:rsidRPr="002C1729" w:rsidRDefault="00CE1A4D" w:rsidP="00CE1A4D"/>
        </w:tc>
        <w:tc>
          <w:tcPr>
            <w:tcW w:w="851" w:type="dxa"/>
            <w:vMerge/>
            <w:hideMark/>
          </w:tcPr>
          <w:p w14:paraId="387CB496" w14:textId="77777777" w:rsidR="00CE1A4D" w:rsidRPr="002C1729" w:rsidRDefault="00CE1A4D" w:rsidP="00CE1A4D"/>
        </w:tc>
        <w:tc>
          <w:tcPr>
            <w:tcW w:w="1701" w:type="dxa"/>
            <w:vMerge/>
            <w:hideMark/>
          </w:tcPr>
          <w:p w14:paraId="2328BAF2" w14:textId="77777777" w:rsidR="00CE1A4D" w:rsidRPr="002C1729" w:rsidRDefault="00CE1A4D" w:rsidP="00CE1A4D"/>
        </w:tc>
        <w:tc>
          <w:tcPr>
            <w:tcW w:w="850" w:type="dxa"/>
            <w:vMerge/>
            <w:shd w:val="clear" w:color="auto" w:fill="FFF2CC" w:themeFill="accent4" w:themeFillTint="33"/>
            <w:hideMark/>
          </w:tcPr>
          <w:p w14:paraId="6C98A603" w14:textId="77777777" w:rsidR="00CE1A4D" w:rsidRPr="002C1729" w:rsidRDefault="00CE1A4D" w:rsidP="00CE1A4D"/>
        </w:tc>
        <w:tc>
          <w:tcPr>
            <w:tcW w:w="851" w:type="dxa"/>
            <w:vMerge/>
            <w:shd w:val="clear" w:color="auto" w:fill="FFF2CC" w:themeFill="accent4" w:themeFillTint="33"/>
            <w:hideMark/>
          </w:tcPr>
          <w:p w14:paraId="3725A199" w14:textId="77777777" w:rsidR="00CE1A4D" w:rsidRPr="002C1729" w:rsidRDefault="00CE1A4D" w:rsidP="00CE1A4D"/>
        </w:tc>
        <w:tc>
          <w:tcPr>
            <w:tcW w:w="980" w:type="dxa"/>
            <w:vMerge/>
            <w:shd w:val="clear" w:color="auto" w:fill="FFF2CC" w:themeFill="accent4" w:themeFillTint="33"/>
            <w:hideMark/>
          </w:tcPr>
          <w:p w14:paraId="39B542A0" w14:textId="77777777" w:rsidR="00CE1A4D" w:rsidRPr="002C1729" w:rsidRDefault="00CE1A4D" w:rsidP="00CE1A4D"/>
        </w:tc>
      </w:tr>
      <w:tr w:rsidR="0083704F" w:rsidRPr="002C1729" w14:paraId="23AC77D4" w14:textId="77777777" w:rsidTr="0083704F">
        <w:trPr>
          <w:trHeight w:val="377"/>
        </w:trPr>
        <w:tc>
          <w:tcPr>
            <w:tcW w:w="320" w:type="dxa"/>
            <w:shd w:val="clear" w:color="auto" w:fill="D9D9D9" w:themeFill="background1" w:themeFillShade="D9"/>
          </w:tcPr>
          <w:p w14:paraId="653D60CD" w14:textId="77777777" w:rsidR="0083704F" w:rsidRPr="002C1729" w:rsidRDefault="0083704F" w:rsidP="00CE1A4D"/>
        </w:tc>
        <w:tc>
          <w:tcPr>
            <w:tcW w:w="1523" w:type="dxa"/>
            <w:shd w:val="clear" w:color="auto" w:fill="D9D9D9" w:themeFill="background1" w:themeFillShade="D9"/>
          </w:tcPr>
          <w:p w14:paraId="7EB78DBB" w14:textId="77777777" w:rsidR="0083704F" w:rsidRPr="002C1729" w:rsidRDefault="0083704F" w:rsidP="00CE1A4D"/>
        </w:tc>
        <w:tc>
          <w:tcPr>
            <w:tcW w:w="1559" w:type="dxa"/>
            <w:shd w:val="clear" w:color="auto" w:fill="D9D9D9" w:themeFill="background1" w:themeFillShade="D9"/>
          </w:tcPr>
          <w:p w14:paraId="62C54966" w14:textId="77777777" w:rsidR="0083704F" w:rsidRPr="002C1729" w:rsidRDefault="0083704F" w:rsidP="00CE1A4D"/>
        </w:tc>
        <w:tc>
          <w:tcPr>
            <w:tcW w:w="851" w:type="dxa"/>
            <w:shd w:val="clear" w:color="auto" w:fill="D9D9D9" w:themeFill="background1" w:themeFillShade="D9"/>
          </w:tcPr>
          <w:p w14:paraId="459DC1AB" w14:textId="77777777" w:rsidR="0083704F" w:rsidRPr="002C1729" w:rsidRDefault="0083704F" w:rsidP="00CE1A4D"/>
        </w:tc>
        <w:tc>
          <w:tcPr>
            <w:tcW w:w="1701" w:type="dxa"/>
            <w:shd w:val="clear" w:color="auto" w:fill="D9D9D9" w:themeFill="background1" w:themeFillShade="D9"/>
          </w:tcPr>
          <w:p w14:paraId="501BA160" w14:textId="77777777" w:rsidR="0083704F" w:rsidRPr="002C1729" w:rsidRDefault="0083704F" w:rsidP="00CE1A4D"/>
        </w:tc>
        <w:tc>
          <w:tcPr>
            <w:tcW w:w="850" w:type="dxa"/>
            <w:shd w:val="clear" w:color="auto" w:fill="D9D9D9" w:themeFill="background1" w:themeFillShade="D9"/>
          </w:tcPr>
          <w:p w14:paraId="4F0ABB10" w14:textId="77777777" w:rsidR="0083704F" w:rsidRPr="002C1729" w:rsidRDefault="0083704F" w:rsidP="00CE1A4D"/>
        </w:tc>
        <w:tc>
          <w:tcPr>
            <w:tcW w:w="851" w:type="dxa"/>
            <w:shd w:val="clear" w:color="auto" w:fill="D9D9D9" w:themeFill="background1" w:themeFillShade="D9"/>
          </w:tcPr>
          <w:p w14:paraId="69B730D2" w14:textId="77777777" w:rsidR="0083704F" w:rsidRPr="002C1729" w:rsidRDefault="0083704F" w:rsidP="00CE1A4D"/>
        </w:tc>
        <w:tc>
          <w:tcPr>
            <w:tcW w:w="980" w:type="dxa"/>
            <w:shd w:val="clear" w:color="auto" w:fill="D9D9D9" w:themeFill="background1" w:themeFillShade="D9"/>
          </w:tcPr>
          <w:p w14:paraId="33D8EA97" w14:textId="77777777" w:rsidR="0083704F" w:rsidRPr="002C1729" w:rsidRDefault="0083704F" w:rsidP="00CE1A4D"/>
        </w:tc>
      </w:tr>
    </w:tbl>
    <w:p w14:paraId="438942BB" w14:textId="77777777" w:rsidR="0083704F" w:rsidRDefault="0083704F">
      <w:r>
        <w:br w:type="page"/>
      </w:r>
    </w:p>
    <w:tbl>
      <w:tblPr>
        <w:tblStyle w:val="TableGrid"/>
        <w:tblW w:w="0" w:type="auto"/>
        <w:tblInd w:w="-5" w:type="dxa"/>
        <w:tblLayout w:type="fixed"/>
        <w:tblLook w:val="04A0" w:firstRow="1" w:lastRow="0" w:firstColumn="1" w:lastColumn="0" w:noHBand="0" w:noVBand="1"/>
      </w:tblPr>
      <w:tblGrid>
        <w:gridCol w:w="320"/>
        <w:gridCol w:w="1523"/>
        <w:gridCol w:w="1559"/>
        <w:gridCol w:w="851"/>
        <w:gridCol w:w="1701"/>
        <w:gridCol w:w="850"/>
        <w:gridCol w:w="851"/>
        <w:gridCol w:w="980"/>
      </w:tblGrid>
      <w:tr w:rsidR="00CE1A4D" w:rsidRPr="002C1729" w14:paraId="3C8ABB59" w14:textId="77777777" w:rsidTr="0083704F">
        <w:trPr>
          <w:trHeight w:val="300"/>
        </w:trPr>
        <w:tc>
          <w:tcPr>
            <w:tcW w:w="320" w:type="dxa"/>
            <w:vMerge w:val="restart"/>
            <w:hideMark/>
          </w:tcPr>
          <w:p w14:paraId="44343B4A" w14:textId="77777777" w:rsidR="00CE1A4D" w:rsidRPr="002C1729" w:rsidRDefault="00CE1A4D" w:rsidP="00CE1A4D">
            <w:r w:rsidRPr="002C1729">
              <w:lastRenderedPageBreak/>
              <w:t>3</w:t>
            </w:r>
          </w:p>
        </w:tc>
        <w:tc>
          <w:tcPr>
            <w:tcW w:w="1523" w:type="dxa"/>
            <w:vMerge w:val="restart"/>
            <w:hideMark/>
          </w:tcPr>
          <w:p w14:paraId="22D36485" w14:textId="77777777" w:rsidR="00CE1A4D" w:rsidRPr="002C1729" w:rsidRDefault="00CE1A4D" w:rsidP="00CE1A4D">
            <w:pPr>
              <w:ind w:right="-190"/>
              <w:rPr>
                <w:b/>
                <w:bCs/>
              </w:rPr>
            </w:pPr>
            <w:r w:rsidRPr="002C1729">
              <w:rPr>
                <w:b/>
                <w:bCs/>
              </w:rPr>
              <w:t>Administrative Penalties Imposed</w:t>
            </w:r>
          </w:p>
        </w:tc>
        <w:tc>
          <w:tcPr>
            <w:tcW w:w="1559" w:type="dxa"/>
            <w:vMerge w:val="restart"/>
            <w:hideMark/>
          </w:tcPr>
          <w:p w14:paraId="22C4059B" w14:textId="77777777" w:rsidR="00CE1A4D" w:rsidRPr="002C1729" w:rsidRDefault="00CE1A4D" w:rsidP="00CE1A4D">
            <w:r w:rsidRPr="002C1729">
              <w:t xml:space="preserve">3.1 For each of following criteria please indicate the </w:t>
            </w:r>
            <w:r w:rsidRPr="002C1729">
              <w:rPr>
                <w:b/>
                <w:bCs/>
              </w:rPr>
              <w:t>number</w:t>
            </w:r>
            <w:r w:rsidRPr="002C1729">
              <w:t xml:space="preserve"> (frequency) and </w:t>
            </w:r>
            <w:r w:rsidRPr="002C1729">
              <w:rPr>
                <w:b/>
                <w:bCs/>
              </w:rPr>
              <w:t xml:space="preserve">value </w:t>
            </w:r>
            <w:r w:rsidRPr="002C1729">
              <w:t xml:space="preserve">(monetary amounts) of administrative penalties imposed for taxpayer non-disclosure/false disclosure of taxable income or expenditures for each of the years 2015-2017. </w:t>
            </w:r>
          </w:p>
        </w:tc>
        <w:tc>
          <w:tcPr>
            <w:tcW w:w="2552" w:type="dxa"/>
            <w:gridSpan w:val="2"/>
            <w:hideMark/>
          </w:tcPr>
          <w:p w14:paraId="5517C321" w14:textId="77777777" w:rsidR="00CE1A4D" w:rsidRPr="002C1729" w:rsidRDefault="00CE1A4D" w:rsidP="00CE1A4D">
            <w:r w:rsidRPr="002C1729">
              <w:t> </w:t>
            </w:r>
          </w:p>
        </w:tc>
        <w:tc>
          <w:tcPr>
            <w:tcW w:w="850" w:type="dxa"/>
            <w:hideMark/>
          </w:tcPr>
          <w:p w14:paraId="0BA5AF32" w14:textId="77777777" w:rsidR="00CE1A4D" w:rsidRPr="002C1729" w:rsidRDefault="00CE1A4D" w:rsidP="00CE1A4D">
            <w:r w:rsidRPr="002C1729">
              <w:t>2015</w:t>
            </w:r>
          </w:p>
        </w:tc>
        <w:tc>
          <w:tcPr>
            <w:tcW w:w="851" w:type="dxa"/>
            <w:hideMark/>
          </w:tcPr>
          <w:p w14:paraId="6E3EBB59" w14:textId="77777777" w:rsidR="00CE1A4D" w:rsidRPr="002C1729" w:rsidRDefault="00CE1A4D" w:rsidP="00CE1A4D">
            <w:r w:rsidRPr="002C1729">
              <w:t>2016</w:t>
            </w:r>
          </w:p>
        </w:tc>
        <w:tc>
          <w:tcPr>
            <w:tcW w:w="980" w:type="dxa"/>
            <w:hideMark/>
          </w:tcPr>
          <w:p w14:paraId="77A62949" w14:textId="77777777" w:rsidR="00CE1A4D" w:rsidRPr="002C1729" w:rsidRDefault="00CE1A4D" w:rsidP="00CE1A4D">
            <w:r w:rsidRPr="002C1729">
              <w:t>2017</w:t>
            </w:r>
          </w:p>
        </w:tc>
      </w:tr>
      <w:tr w:rsidR="00CE1A4D" w:rsidRPr="002C1729" w14:paraId="21A54677" w14:textId="77777777" w:rsidTr="00AD251E">
        <w:trPr>
          <w:trHeight w:val="450"/>
        </w:trPr>
        <w:tc>
          <w:tcPr>
            <w:tcW w:w="320" w:type="dxa"/>
            <w:vMerge/>
            <w:hideMark/>
          </w:tcPr>
          <w:p w14:paraId="3142197A" w14:textId="77777777" w:rsidR="00CE1A4D" w:rsidRPr="002C1729" w:rsidRDefault="00CE1A4D" w:rsidP="00CE1A4D"/>
        </w:tc>
        <w:tc>
          <w:tcPr>
            <w:tcW w:w="1523" w:type="dxa"/>
            <w:vMerge/>
            <w:hideMark/>
          </w:tcPr>
          <w:p w14:paraId="4FD8367C" w14:textId="77777777" w:rsidR="00CE1A4D" w:rsidRPr="002C1729" w:rsidRDefault="00CE1A4D" w:rsidP="00CE1A4D">
            <w:pPr>
              <w:rPr>
                <w:b/>
                <w:bCs/>
              </w:rPr>
            </w:pPr>
          </w:p>
        </w:tc>
        <w:tc>
          <w:tcPr>
            <w:tcW w:w="1559" w:type="dxa"/>
            <w:vMerge/>
            <w:hideMark/>
          </w:tcPr>
          <w:p w14:paraId="34AF12BB" w14:textId="77777777" w:rsidR="00CE1A4D" w:rsidRPr="002C1729" w:rsidRDefault="00CE1A4D" w:rsidP="00CE1A4D"/>
        </w:tc>
        <w:tc>
          <w:tcPr>
            <w:tcW w:w="851" w:type="dxa"/>
            <w:vMerge w:val="restart"/>
            <w:hideMark/>
          </w:tcPr>
          <w:p w14:paraId="3B6E680D" w14:textId="77777777" w:rsidR="00CE1A4D" w:rsidRPr="002C1729" w:rsidRDefault="00CE1A4D" w:rsidP="00CE1A4D">
            <w:r w:rsidRPr="002C1729">
              <w:t>3.</w:t>
            </w:r>
            <w:proofErr w:type="gramStart"/>
            <w:r w:rsidRPr="002C1729">
              <w:t>1.a</w:t>
            </w:r>
            <w:proofErr w:type="gramEnd"/>
          </w:p>
        </w:tc>
        <w:tc>
          <w:tcPr>
            <w:tcW w:w="1701" w:type="dxa"/>
            <w:vMerge w:val="restart"/>
            <w:hideMark/>
          </w:tcPr>
          <w:p w14:paraId="159A8594" w14:textId="77777777" w:rsidR="00CE1A4D" w:rsidRPr="002C1729" w:rsidRDefault="00CE1A4D" w:rsidP="00CE1A4D">
            <w:r w:rsidRPr="002C1729">
              <w:t xml:space="preserve">Total </w:t>
            </w:r>
            <w:r w:rsidRPr="002C1729">
              <w:rPr>
                <w:b/>
                <w:bCs/>
              </w:rPr>
              <w:t>number</w:t>
            </w:r>
            <w:r w:rsidRPr="002C1729">
              <w:t xml:space="preserve"> of administrative penalties due.  </w:t>
            </w:r>
          </w:p>
        </w:tc>
        <w:tc>
          <w:tcPr>
            <w:tcW w:w="850" w:type="dxa"/>
            <w:vMerge w:val="restart"/>
            <w:shd w:val="clear" w:color="auto" w:fill="FFF2CC" w:themeFill="accent4" w:themeFillTint="33"/>
            <w:hideMark/>
          </w:tcPr>
          <w:p w14:paraId="640343D9" w14:textId="77777777" w:rsidR="00CE1A4D" w:rsidRPr="002C1729" w:rsidRDefault="00CE1A4D" w:rsidP="00CE1A4D">
            <w:r w:rsidRPr="002C1729">
              <w:t> </w:t>
            </w:r>
          </w:p>
        </w:tc>
        <w:tc>
          <w:tcPr>
            <w:tcW w:w="851" w:type="dxa"/>
            <w:vMerge w:val="restart"/>
            <w:shd w:val="clear" w:color="auto" w:fill="FFF2CC" w:themeFill="accent4" w:themeFillTint="33"/>
            <w:hideMark/>
          </w:tcPr>
          <w:p w14:paraId="6C4EC7CD" w14:textId="77777777" w:rsidR="00CE1A4D" w:rsidRPr="002C1729" w:rsidRDefault="00CE1A4D" w:rsidP="00CE1A4D">
            <w:r w:rsidRPr="002C1729">
              <w:t> </w:t>
            </w:r>
          </w:p>
        </w:tc>
        <w:tc>
          <w:tcPr>
            <w:tcW w:w="980" w:type="dxa"/>
            <w:vMerge w:val="restart"/>
            <w:shd w:val="clear" w:color="auto" w:fill="FFF2CC" w:themeFill="accent4" w:themeFillTint="33"/>
            <w:hideMark/>
          </w:tcPr>
          <w:p w14:paraId="2553F9DC" w14:textId="77777777" w:rsidR="00CE1A4D" w:rsidRPr="002C1729" w:rsidRDefault="00CE1A4D" w:rsidP="00CE1A4D">
            <w:r w:rsidRPr="002C1729">
              <w:t> </w:t>
            </w:r>
          </w:p>
        </w:tc>
      </w:tr>
      <w:tr w:rsidR="00CE1A4D" w:rsidRPr="002C1729" w14:paraId="3CA5D823" w14:textId="77777777" w:rsidTr="00AD251E">
        <w:trPr>
          <w:trHeight w:val="450"/>
        </w:trPr>
        <w:tc>
          <w:tcPr>
            <w:tcW w:w="320" w:type="dxa"/>
            <w:vMerge/>
            <w:hideMark/>
          </w:tcPr>
          <w:p w14:paraId="5C8CF907" w14:textId="77777777" w:rsidR="00CE1A4D" w:rsidRPr="002C1729" w:rsidRDefault="00CE1A4D" w:rsidP="00CE1A4D"/>
        </w:tc>
        <w:tc>
          <w:tcPr>
            <w:tcW w:w="1523" w:type="dxa"/>
            <w:vMerge/>
            <w:hideMark/>
          </w:tcPr>
          <w:p w14:paraId="273A6B6B" w14:textId="77777777" w:rsidR="00CE1A4D" w:rsidRPr="002C1729" w:rsidRDefault="00CE1A4D" w:rsidP="00CE1A4D">
            <w:pPr>
              <w:rPr>
                <w:b/>
                <w:bCs/>
              </w:rPr>
            </w:pPr>
          </w:p>
        </w:tc>
        <w:tc>
          <w:tcPr>
            <w:tcW w:w="1559" w:type="dxa"/>
            <w:vMerge/>
            <w:hideMark/>
          </w:tcPr>
          <w:p w14:paraId="0737B49A" w14:textId="77777777" w:rsidR="00CE1A4D" w:rsidRPr="002C1729" w:rsidRDefault="00CE1A4D" w:rsidP="00CE1A4D"/>
        </w:tc>
        <w:tc>
          <w:tcPr>
            <w:tcW w:w="851" w:type="dxa"/>
            <w:vMerge/>
            <w:hideMark/>
          </w:tcPr>
          <w:p w14:paraId="7F182B6B" w14:textId="77777777" w:rsidR="00CE1A4D" w:rsidRPr="002C1729" w:rsidRDefault="00CE1A4D" w:rsidP="00CE1A4D"/>
        </w:tc>
        <w:tc>
          <w:tcPr>
            <w:tcW w:w="1701" w:type="dxa"/>
            <w:vMerge/>
            <w:hideMark/>
          </w:tcPr>
          <w:p w14:paraId="5D469FE8" w14:textId="77777777" w:rsidR="00CE1A4D" w:rsidRPr="002C1729" w:rsidRDefault="00CE1A4D" w:rsidP="00CE1A4D"/>
        </w:tc>
        <w:tc>
          <w:tcPr>
            <w:tcW w:w="850" w:type="dxa"/>
            <w:vMerge/>
            <w:shd w:val="clear" w:color="auto" w:fill="FFF2CC" w:themeFill="accent4" w:themeFillTint="33"/>
            <w:hideMark/>
          </w:tcPr>
          <w:p w14:paraId="797160D1" w14:textId="77777777" w:rsidR="00CE1A4D" w:rsidRPr="002C1729" w:rsidRDefault="00CE1A4D" w:rsidP="00CE1A4D"/>
        </w:tc>
        <w:tc>
          <w:tcPr>
            <w:tcW w:w="851" w:type="dxa"/>
            <w:vMerge/>
            <w:shd w:val="clear" w:color="auto" w:fill="FFF2CC" w:themeFill="accent4" w:themeFillTint="33"/>
            <w:hideMark/>
          </w:tcPr>
          <w:p w14:paraId="0D9C3474" w14:textId="77777777" w:rsidR="00CE1A4D" w:rsidRPr="002C1729" w:rsidRDefault="00CE1A4D" w:rsidP="00CE1A4D"/>
        </w:tc>
        <w:tc>
          <w:tcPr>
            <w:tcW w:w="980" w:type="dxa"/>
            <w:vMerge/>
            <w:shd w:val="clear" w:color="auto" w:fill="FFF2CC" w:themeFill="accent4" w:themeFillTint="33"/>
            <w:hideMark/>
          </w:tcPr>
          <w:p w14:paraId="3C9509CD" w14:textId="77777777" w:rsidR="00CE1A4D" w:rsidRPr="002C1729" w:rsidRDefault="00CE1A4D" w:rsidP="00CE1A4D"/>
        </w:tc>
      </w:tr>
      <w:tr w:rsidR="00CE1A4D" w:rsidRPr="002C1729" w14:paraId="67136EB4" w14:textId="77777777" w:rsidTr="00AD251E">
        <w:trPr>
          <w:trHeight w:val="450"/>
        </w:trPr>
        <w:tc>
          <w:tcPr>
            <w:tcW w:w="320" w:type="dxa"/>
            <w:vMerge/>
            <w:hideMark/>
          </w:tcPr>
          <w:p w14:paraId="41618850" w14:textId="77777777" w:rsidR="00CE1A4D" w:rsidRPr="002C1729" w:rsidRDefault="00CE1A4D" w:rsidP="00CE1A4D"/>
        </w:tc>
        <w:tc>
          <w:tcPr>
            <w:tcW w:w="1523" w:type="dxa"/>
            <w:vMerge/>
            <w:hideMark/>
          </w:tcPr>
          <w:p w14:paraId="55B7377C" w14:textId="77777777" w:rsidR="00CE1A4D" w:rsidRPr="002C1729" w:rsidRDefault="00CE1A4D" w:rsidP="00CE1A4D">
            <w:pPr>
              <w:rPr>
                <w:b/>
                <w:bCs/>
              </w:rPr>
            </w:pPr>
          </w:p>
        </w:tc>
        <w:tc>
          <w:tcPr>
            <w:tcW w:w="1559" w:type="dxa"/>
            <w:vMerge/>
            <w:hideMark/>
          </w:tcPr>
          <w:p w14:paraId="70D86264" w14:textId="77777777" w:rsidR="00CE1A4D" w:rsidRPr="002C1729" w:rsidRDefault="00CE1A4D" w:rsidP="00CE1A4D"/>
        </w:tc>
        <w:tc>
          <w:tcPr>
            <w:tcW w:w="851" w:type="dxa"/>
            <w:vMerge w:val="restart"/>
            <w:hideMark/>
          </w:tcPr>
          <w:p w14:paraId="38438812" w14:textId="77777777" w:rsidR="00CE1A4D" w:rsidRPr="002C1729" w:rsidRDefault="00CE1A4D" w:rsidP="00CE1A4D">
            <w:r w:rsidRPr="002C1729">
              <w:t>3.</w:t>
            </w:r>
            <w:proofErr w:type="gramStart"/>
            <w:r w:rsidRPr="002C1729">
              <w:t>1.b</w:t>
            </w:r>
            <w:proofErr w:type="gramEnd"/>
          </w:p>
        </w:tc>
        <w:tc>
          <w:tcPr>
            <w:tcW w:w="1701" w:type="dxa"/>
            <w:vMerge w:val="restart"/>
            <w:hideMark/>
          </w:tcPr>
          <w:p w14:paraId="11C7EA31" w14:textId="77777777" w:rsidR="00CE1A4D" w:rsidRPr="002C1729" w:rsidRDefault="00CE1A4D" w:rsidP="00CE1A4D">
            <w:r w:rsidRPr="002C1729">
              <w:t>Total v</w:t>
            </w:r>
            <w:r w:rsidRPr="002C1729">
              <w:rPr>
                <w:b/>
                <w:bCs/>
              </w:rPr>
              <w:t>alue</w:t>
            </w:r>
            <w:r w:rsidRPr="002C1729">
              <w:t xml:space="preserve"> of administrative penalties due.</w:t>
            </w:r>
          </w:p>
        </w:tc>
        <w:tc>
          <w:tcPr>
            <w:tcW w:w="850" w:type="dxa"/>
            <w:vMerge w:val="restart"/>
            <w:shd w:val="clear" w:color="auto" w:fill="FFF2CC" w:themeFill="accent4" w:themeFillTint="33"/>
            <w:hideMark/>
          </w:tcPr>
          <w:p w14:paraId="3D701080" w14:textId="77777777" w:rsidR="00CE1A4D" w:rsidRPr="002C1729" w:rsidRDefault="00CE1A4D" w:rsidP="00CE1A4D">
            <w:r w:rsidRPr="002C1729">
              <w:t> </w:t>
            </w:r>
          </w:p>
        </w:tc>
        <w:tc>
          <w:tcPr>
            <w:tcW w:w="851" w:type="dxa"/>
            <w:vMerge w:val="restart"/>
            <w:shd w:val="clear" w:color="auto" w:fill="FFF2CC" w:themeFill="accent4" w:themeFillTint="33"/>
            <w:hideMark/>
          </w:tcPr>
          <w:p w14:paraId="0F35C8E8" w14:textId="77777777" w:rsidR="00CE1A4D" w:rsidRPr="002C1729" w:rsidRDefault="00CE1A4D" w:rsidP="00CE1A4D">
            <w:r w:rsidRPr="002C1729">
              <w:t> </w:t>
            </w:r>
          </w:p>
        </w:tc>
        <w:tc>
          <w:tcPr>
            <w:tcW w:w="980" w:type="dxa"/>
            <w:vMerge w:val="restart"/>
            <w:shd w:val="clear" w:color="auto" w:fill="FFF2CC" w:themeFill="accent4" w:themeFillTint="33"/>
            <w:hideMark/>
          </w:tcPr>
          <w:p w14:paraId="1D692DEC" w14:textId="77777777" w:rsidR="00CE1A4D" w:rsidRPr="002C1729" w:rsidRDefault="00CE1A4D" w:rsidP="00CE1A4D">
            <w:r w:rsidRPr="002C1729">
              <w:t> </w:t>
            </w:r>
          </w:p>
        </w:tc>
      </w:tr>
      <w:tr w:rsidR="00CE1A4D" w:rsidRPr="002C1729" w14:paraId="2B13EDB9" w14:textId="77777777" w:rsidTr="00AD251E">
        <w:trPr>
          <w:trHeight w:val="450"/>
        </w:trPr>
        <w:tc>
          <w:tcPr>
            <w:tcW w:w="320" w:type="dxa"/>
            <w:vMerge/>
            <w:hideMark/>
          </w:tcPr>
          <w:p w14:paraId="6F8AE387" w14:textId="77777777" w:rsidR="00CE1A4D" w:rsidRPr="002C1729" w:rsidRDefault="00CE1A4D" w:rsidP="00CE1A4D"/>
        </w:tc>
        <w:tc>
          <w:tcPr>
            <w:tcW w:w="1523" w:type="dxa"/>
            <w:vMerge/>
            <w:hideMark/>
          </w:tcPr>
          <w:p w14:paraId="3E47A0B6" w14:textId="77777777" w:rsidR="00CE1A4D" w:rsidRPr="002C1729" w:rsidRDefault="00CE1A4D" w:rsidP="00CE1A4D">
            <w:pPr>
              <w:rPr>
                <w:b/>
                <w:bCs/>
              </w:rPr>
            </w:pPr>
          </w:p>
        </w:tc>
        <w:tc>
          <w:tcPr>
            <w:tcW w:w="1559" w:type="dxa"/>
            <w:vMerge/>
            <w:hideMark/>
          </w:tcPr>
          <w:p w14:paraId="5CED4AE5" w14:textId="77777777" w:rsidR="00CE1A4D" w:rsidRPr="002C1729" w:rsidRDefault="00CE1A4D" w:rsidP="00CE1A4D"/>
        </w:tc>
        <w:tc>
          <w:tcPr>
            <w:tcW w:w="851" w:type="dxa"/>
            <w:vMerge/>
            <w:hideMark/>
          </w:tcPr>
          <w:p w14:paraId="165F18CC" w14:textId="77777777" w:rsidR="00CE1A4D" w:rsidRPr="002C1729" w:rsidRDefault="00CE1A4D" w:rsidP="00CE1A4D"/>
        </w:tc>
        <w:tc>
          <w:tcPr>
            <w:tcW w:w="1701" w:type="dxa"/>
            <w:vMerge/>
            <w:hideMark/>
          </w:tcPr>
          <w:p w14:paraId="59470946" w14:textId="77777777" w:rsidR="00CE1A4D" w:rsidRPr="002C1729" w:rsidRDefault="00CE1A4D" w:rsidP="00CE1A4D"/>
        </w:tc>
        <w:tc>
          <w:tcPr>
            <w:tcW w:w="850" w:type="dxa"/>
            <w:vMerge/>
            <w:shd w:val="clear" w:color="auto" w:fill="FFF2CC" w:themeFill="accent4" w:themeFillTint="33"/>
            <w:hideMark/>
          </w:tcPr>
          <w:p w14:paraId="153BA0FE" w14:textId="77777777" w:rsidR="00CE1A4D" w:rsidRPr="002C1729" w:rsidRDefault="00CE1A4D" w:rsidP="00CE1A4D"/>
        </w:tc>
        <w:tc>
          <w:tcPr>
            <w:tcW w:w="851" w:type="dxa"/>
            <w:vMerge/>
            <w:shd w:val="clear" w:color="auto" w:fill="FFF2CC" w:themeFill="accent4" w:themeFillTint="33"/>
            <w:hideMark/>
          </w:tcPr>
          <w:p w14:paraId="2B9BEC98" w14:textId="77777777" w:rsidR="00CE1A4D" w:rsidRPr="002C1729" w:rsidRDefault="00CE1A4D" w:rsidP="00CE1A4D"/>
        </w:tc>
        <w:tc>
          <w:tcPr>
            <w:tcW w:w="980" w:type="dxa"/>
            <w:vMerge/>
            <w:shd w:val="clear" w:color="auto" w:fill="FFF2CC" w:themeFill="accent4" w:themeFillTint="33"/>
            <w:hideMark/>
          </w:tcPr>
          <w:p w14:paraId="17D03F2A" w14:textId="77777777" w:rsidR="00CE1A4D" w:rsidRPr="002C1729" w:rsidRDefault="00CE1A4D" w:rsidP="00CE1A4D"/>
        </w:tc>
      </w:tr>
      <w:tr w:rsidR="00CE1A4D" w:rsidRPr="002C1729" w14:paraId="4A4EF98A" w14:textId="77777777" w:rsidTr="00AD251E">
        <w:trPr>
          <w:trHeight w:val="450"/>
        </w:trPr>
        <w:tc>
          <w:tcPr>
            <w:tcW w:w="320" w:type="dxa"/>
            <w:vMerge/>
            <w:hideMark/>
          </w:tcPr>
          <w:p w14:paraId="3693A647" w14:textId="77777777" w:rsidR="00CE1A4D" w:rsidRPr="002C1729" w:rsidRDefault="00CE1A4D" w:rsidP="00CE1A4D"/>
        </w:tc>
        <w:tc>
          <w:tcPr>
            <w:tcW w:w="1523" w:type="dxa"/>
            <w:vMerge/>
            <w:hideMark/>
          </w:tcPr>
          <w:p w14:paraId="595EC3FD" w14:textId="77777777" w:rsidR="00CE1A4D" w:rsidRPr="002C1729" w:rsidRDefault="00CE1A4D" w:rsidP="00CE1A4D">
            <w:pPr>
              <w:rPr>
                <w:b/>
                <w:bCs/>
              </w:rPr>
            </w:pPr>
          </w:p>
        </w:tc>
        <w:tc>
          <w:tcPr>
            <w:tcW w:w="1559" w:type="dxa"/>
            <w:vMerge/>
            <w:hideMark/>
          </w:tcPr>
          <w:p w14:paraId="2391A4B7" w14:textId="77777777" w:rsidR="00CE1A4D" w:rsidRPr="002C1729" w:rsidRDefault="00CE1A4D" w:rsidP="00CE1A4D"/>
        </w:tc>
        <w:tc>
          <w:tcPr>
            <w:tcW w:w="851" w:type="dxa"/>
            <w:vMerge w:val="restart"/>
            <w:hideMark/>
          </w:tcPr>
          <w:p w14:paraId="2568D839" w14:textId="77777777" w:rsidR="00CE1A4D" w:rsidRPr="002C1729" w:rsidRDefault="00CE1A4D" w:rsidP="00CE1A4D">
            <w:r w:rsidRPr="002C1729">
              <w:t>3.1.c</w:t>
            </w:r>
          </w:p>
        </w:tc>
        <w:tc>
          <w:tcPr>
            <w:tcW w:w="1701" w:type="dxa"/>
            <w:vMerge w:val="restart"/>
            <w:hideMark/>
          </w:tcPr>
          <w:p w14:paraId="423BD115" w14:textId="77777777" w:rsidR="00CE1A4D" w:rsidRPr="002C1729" w:rsidRDefault="00CE1A4D" w:rsidP="00CE1A4D">
            <w:r w:rsidRPr="002C1729">
              <w:t>...Of which</w:t>
            </w:r>
            <w:r w:rsidRPr="002C1729">
              <w:rPr>
                <w:b/>
                <w:bCs/>
              </w:rPr>
              <w:t xml:space="preserve"> number</w:t>
            </w:r>
            <w:r w:rsidRPr="002C1729">
              <w:t xml:space="preserve"> of administrative penalties relating to </w:t>
            </w:r>
            <w:r w:rsidRPr="002C1729">
              <w:rPr>
                <w:b/>
                <w:bCs/>
              </w:rPr>
              <w:t>PIT.</w:t>
            </w:r>
          </w:p>
        </w:tc>
        <w:tc>
          <w:tcPr>
            <w:tcW w:w="850" w:type="dxa"/>
            <w:vMerge w:val="restart"/>
            <w:shd w:val="clear" w:color="auto" w:fill="FFF2CC" w:themeFill="accent4" w:themeFillTint="33"/>
            <w:hideMark/>
          </w:tcPr>
          <w:p w14:paraId="0BD0EC52" w14:textId="77777777" w:rsidR="00CE1A4D" w:rsidRPr="002C1729" w:rsidRDefault="00CE1A4D" w:rsidP="00CE1A4D">
            <w:r w:rsidRPr="002C1729">
              <w:t> </w:t>
            </w:r>
          </w:p>
        </w:tc>
        <w:tc>
          <w:tcPr>
            <w:tcW w:w="851" w:type="dxa"/>
            <w:vMerge w:val="restart"/>
            <w:shd w:val="clear" w:color="auto" w:fill="FFF2CC" w:themeFill="accent4" w:themeFillTint="33"/>
            <w:hideMark/>
          </w:tcPr>
          <w:p w14:paraId="6906C986" w14:textId="77777777" w:rsidR="00CE1A4D" w:rsidRPr="002C1729" w:rsidRDefault="00CE1A4D" w:rsidP="00CE1A4D">
            <w:r w:rsidRPr="002C1729">
              <w:t> </w:t>
            </w:r>
          </w:p>
        </w:tc>
        <w:tc>
          <w:tcPr>
            <w:tcW w:w="980" w:type="dxa"/>
            <w:vMerge w:val="restart"/>
            <w:shd w:val="clear" w:color="auto" w:fill="FFF2CC" w:themeFill="accent4" w:themeFillTint="33"/>
            <w:hideMark/>
          </w:tcPr>
          <w:p w14:paraId="446DFB50" w14:textId="77777777" w:rsidR="00CE1A4D" w:rsidRPr="002C1729" w:rsidRDefault="00CE1A4D" w:rsidP="00CE1A4D">
            <w:r w:rsidRPr="002C1729">
              <w:t> </w:t>
            </w:r>
          </w:p>
        </w:tc>
      </w:tr>
      <w:tr w:rsidR="00CE1A4D" w:rsidRPr="002C1729" w14:paraId="62BA73E5" w14:textId="77777777" w:rsidTr="00AD251E">
        <w:trPr>
          <w:trHeight w:val="450"/>
        </w:trPr>
        <w:tc>
          <w:tcPr>
            <w:tcW w:w="320" w:type="dxa"/>
            <w:vMerge/>
            <w:hideMark/>
          </w:tcPr>
          <w:p w14:paraId="52C7F5EE" w14:textId="77777777" w:rsidR="00CE1A4D" w:rsidRPr="002C1729" w:rsidRDefault="00CE1A4D" w:rsidP="00CE1A4D"/>
        </w:tc>
        <w:tc>
          <w:tcPr>
            <w:tcW w:w="1523" w:type="dxa"/>
            <w:vMerge/>
            <w:hideMark/>
          </w:tcPr>
          <w:p w14:paraId="5C327A49" w14:textId="77777777" w:rsidR="00CE1A4D" w:rsidRPr="002C1729" w:rsidRDefault="00CE1A4D" w:rsidP="00CE1A4D">
            <w:pPr>
              <w:rPr>
                <w:b/>
                <w:bCs/>
              </w:rPr>
            </w:pPr>
          </w:p>
        </w:tc>
        <w:tc>
          <w:tcPr>
            <w:tcW w:w="1559" w:type="dxa"/>
            <w:vMerge/>
            <w:hideMark/>
          </w:tcPr>
          <w:p w14:paraId="178A1FA8" w14:textId="77777777" w:rsidR="00CE1A4D" w:rsidRPr="002C1729" w:rsidRDefault="00CE1A4D" w:rsidP="00CE1A4D"/>
        </w:tc>
        <w:tc>
          <w:tcPr>
            <w:tcW w:w="851" w:type="dxa"/>
            <w:vMerge/>
            <w:hideMark/>
          </w:tcPr>
          <w:p w14:paraId="28ED4168" w14:textId="77777777" w:rsidR="00CE1A4D" w:rsidRPr="002C1729" w:rsidRDefault="00CE1A4D" w:rsidP="00CE1A4D"/>
        </w:tc>
        <w:tc>
          <w:tcPr>
            <w:tcW w:w="1701" w:type="dxa"/>
            <w:vMerge/>
            <w:hideMark/>
          </w:tcPr>
          <w:p w14:paraId="30F2F04C" w14:textId="77777777" w:rsidR="00CE1A4D" w:rsidRPr="002C1729" w:rsidRDefault="00CE1A4D" w:rsidP="00CE1A4D"/>
        </w:tc>
        <w:tc>
          <w:tcPr>
            <w:tcW w:w="850" w:type="dxa"/>
            <w:vMerge/>
            <w:shd w:val="clear" w:color="auto" w:fill="FFF2CC" w:themeFill="accent4" w:themeFillTint="33"/>
            <w:hideMark/>
          </w:tcPr>
          <w:p w14:paraId="72F97251" w14:textId="77777777" w:rsidR="00CE1A4D" w:rsidRPr="002C1729" w:rsidRDefault="00CE1A4D" w:rsidP="00CE1A4D"/>
        </w:tc>
        <w:tc>
          <w:tcPr>
            <w:tcW w:w="851" w:type="dxa"/>
            <w:vMerge/>
            <w:shd w:val="clear" w:color="auto" w:fill="FFF2CC" w:themeFill="accent4" w:themeFillTint="33"/>
            <w:hideMark/>
          </w:tcPr>
          <w:p w14:paraId="66A37E0A" w14:textId="77777777" w:rsidR="00CE1A4D" w:rsidRPr="002C1729" w:rsidRDefault="00CE1A4D" w:rsidP="00CE1A4D"/>
        </w:tc>
        <w:tc>
          <w:tcPr>
            <w:tcW w:w="980" w:type="dxa"/>
            <w:vMerge/>
            <w:shd w:val="clear" w:color="auto" w:fill="FFF2CC" w:themeFill="accent4" w:themeFillTint="33"/>
            <w:hideMark/>
          </w:tcPr>
          <w:p w14:paraId="29274623" w14:textId="77777777" w:rsidR="00CE1A4D" w:rsidRPr="002C1729" w:rsidRDefault="00CE1A4D" w:rsidP="00CE1A4D"/>
        </w:tc>
      </w:tr>
      <w:tr w:rsidR="00CE1A4D" w:rsidRPr="002C1729" w14:paraId="5B4CB88A" w14:textId="77777777" w:rsidTr="00AD251E">
        <w:trPr>
          <w:trHeight w:val="450"/>
        </w:trPr>
        <w:tc>
          <w:tcPr>
            <w:tcW w:w="320" w:type="dxa"/>
            <w:vMerge/>
            <w:hideMark/>
          </w:tcPr>
          <w:p w14:paraId="25FD0776" w14:textId="77777777" w:rsidR="00CE1A4D" w:rsidRPr="002C1729" w:rsidRDefault="00CE1A4D" w:rsidP="00CE1A4D"/>
        </w:tc>
        <w:tc>
          <w:tcPr>
            <w:tcW w:w="1523" w:type="dxa"/>
            <w:vMerge/>
            <w:hideMark/>
          </w:tcPr>
          <w:p w14:paraId="77140996" w14:textId="77777777" w:rsidR="00CE1A4D" w:rsidRPr="002C1729" w:rsidRDefault="00CE1A4D" w:rsidP="00CE1A4D">
            <w:pPr>
              <w:rPr>
                <w:b/>
                <w:bCs/>
              </w:rPr>
            </w:pPr>
          </w:p>
        </w:tc>
        <w:tc>
          <w:tcPr>
            <w:tcW w:w="1559" w:type="dxa"/>
            <w:vMerge/>
            <w:hideMark/>
          </w:tcPr>
          <w:p w14:paraId="56C0C9E2" w14:textId="77777777" w:rsidR="00CE1A4D" w:rsidRPr="002C1729" w:rsidRDefault="00CE1A4D" w:rsidP="00CE1A4D"/>
        </w:tc>
        <w:tc>
          <w:tcPr>
            <w:tcW w:w="851" w:type="dxa"/>
            <w:vMerge w:val="restart"/>
            <w:hideMark/>
          </w:tcPr>
          <w:p w14:paraId="3D0DCFD3" w14:textId="77777777" w:rsidR="00CE1A4D" w:rsidRPr="002C1729" w:rsidRDefault="00CE1A4D" w:rsidP="00CE1A4D">
            <w:r w:rsidRPr="002C1729">
              <w:t>3.</w:t>
            </w:r>
            <w:proofErr w:type="gramStart"/>
            <w:r w:rsidRPr="002C1729">
              <w:t>1.d</w:t>
            </w:r>
            <w:proofErr w:type="gramEnd"/>
          </w:p>
        </w:tc>
        <w:tc>
          <w:tcPr>
            <w:tcW w:w="1701" w:type="dxa"/>
            <w:vMerge w:val="restart"/>
            <w:hideMark/>
          </w:tcPr>
          <w:p w14:paraId="55EA9AA2" w14:textId="77777777" w:rsidR="00CE1A4D" w:rsidRPr="002C1729" w:rsidRDefault="00CE1A4D" w:rsidP="00CE1A4D">
            <w:r w:rsidRPr="002C1729">
              <w:t xml:space="preserve">...Of which </w:t>
            </w:r>
            <w:r w:rsidRPr="002C1729">
              <w:rPr>
                <w:b/>
                <w:bCs/>
              </w:rPr>
              <w:t>value</w:t>
            </w:r>
            <w:r w:rsidRPr="002C1729">
              <w:t xml:space="preserve"> of administrative penalties relating to PIT.</w:t>
            </w:r>
          </w:p>
        </w:tc>
        <w:tc>
          <w:tcPr>
            <w:tcW w:w="850" w:type="dxa"/>
            <w:vMerge w:val="restart"/>
            <w:shd w:val="clear" w:color="auto" w:fill="FFF2CC" w:themeFill="accent4" w:themeFillTint="33"/>
            <w:hideMark/>
          </w:tcPr>
          <w:p w14:paraId="243B0F8C" w14:textId="77777777" w:rsidR="00CE1A4D" w:rsidRPr="002C1729" w:rsidRDefault="00CE1A4D" w:rsidP="00CE1A4D">
            <w:r w:rsidRPr="002C1729">
              <w:t> </w:t>
            </w:r>
          </w:p>
        </w:tc>
        <w:tc>
          <w:tcPr>
            <w:tcW w:w="851" w:type="dxa"/>
            <w:vMerge w:val="restart"/>
            <w:shd w:val="clear" w:color="auto" w:fill="FFF2CC" w:themeFill="accent4" w:themeFillTint="33"/>
            <w:hideMark/>
          </w:tcPr>
          <w:p w14:paraId="08D02768" w14:textId="77777777" w:rsidR="00CE1A4D" w:rsidRPr="002C1729" w:rsidRDefault="00CE1A4D" w:rsidP="00CE1A4D">
            <w:r w:rsidRPr="002C1729">
              <w:t> </w:t>
            </w:r>
          </w:p>
        </w:tc>
        <w:tc>
          <w:tcPr>
            <w:tcW w:w="980" w:type="dxa"/>
            <w:vMerge w:val="restart"/>
            <w:shd w:val="clear" w:color="auto" w:fill="FFF2CC" w:themeFill="accent4" w:themeFillTint="33"/>
            <w:hideMark/>
          </w:tcPr>
          <w:p w14:paraId="34848771" w14:textId="77777777" w:rsidR="00CE1A4D" w:rsidRPr="002C1729" w:rsidRDefault="00CE1A4D" w:rsidP="00CE1A4D">
            <w:r w:rsidRPr="002C1729">
              <w:t> </w:t>
            </w:r>
          </w:p>
        </w:tc>
      </w:tr>
      <w:tr w:rsidR="00CE1A4D" w:rsidRPr="002C1729" w14:paraId="7B6D5B92" w14:textId="77777777" w:rsidTr="00AD251E">
        <w:trPr>
          <w:trHeight w:val="450"/>
        </w:trPr>
        <w:tc>
          <w:tcPr>
            <w:tcW w:w="320" w:type="dxa"/>
            <w:vMerge/>
            <w:hideMark/>
          </w:tcPr>
          <w:p w14:paraId="295072B5" w14:textId="77777777" w:rsidR="00CE1A4D" w:rsidRPr="002C1729" w:rsidRDefault="00CE1A4D" w:rsidP="00CE1A4D"/>
        </w:tc>
        <w:tc>
          <w:tcPr>
            <w:tcW w:w="1523" w:type="dxa"/>
            <w:vMerge/>
            <w:hideMark/>
          </w:tcPr>
          <w:p w14:paraId="0E4D44CD" w14:textId="77777777" w:rsidR="00CE1A4D" w:rsidRPr="002C1729" w:rsidRDefault="00CE1A4D" w:rsidP="00CE1A4D">
            <w:pPr>
              <w:rPr>
                <w:b/>
                <w:bCs/>
              </w:rPr>
            </w:pPr>
          </w:p>
        </w:tc>
        <w:tc>
          <w:tcPr>
            <w:tcW w:w="1559" w:type="dxa"/>
            <w:vMerge/>
            <w:hideMark/>
          </w:tcPr>
          <w:p w14:paraId="4555250B" w14:textId="77777777" w:rsidR="00CE1A4D" w:rsidRPr="002C1729" w:rsidRDefault="00CE1A4D" w:rsidP="00CE1A4D"/>
        </w:tc>
        <w:tc>
          <w:tcPr>
            <w:tcW w:w="851" w:type="dxa"/>
            <w:vMerge/>
            <w:hideMark/>
          </w:tcPr>
          <w:p w14:paraId="6E7AF627" w14:textId="77777777" w:rsidR="00CE1A4D" w:rsidRPr="002C1729" w:rsidRDefault="00CE1A4D" w:rsidP="00CE1A4D"/>
        </w:tc>
        <w:tc>
          <w:tcPr>
            <w:tcW w:w="1701" w:type="dxa"/>
            <w:vMerge/>
            <w:hideMark/>
          </w:tcPr>
          <w:p w14:paraId="7E422A3A" w14:textId="77777777" w:rsidR="00CE1A4D" w:rsidRPr="002C1729" w:rsidRDefault="00CE1A4D" w:rsidP="00CE1A4D"/>
        </w:tc>
        <w:tc>
          <w:tcPr>
            <w:tcW w:w="850" w:type="dxa"/>
            <w:vMerge/>
            <w:shd w:val="clear" w:color="auto" w:fill="FFF2CC" w:themeFill="accent4" w:themeFillTint="33"/>
            <w:hideMark/>
          </w:tcPr>
          <w:p w14:paraId="4B5B0135" w14:textId="77777777" w:rsidR="00CE1A4D" w:rsidRPr="002C1729" w:rsidRDefault="00CE1A4D" w:rsidP="00CE1A4D"/>
        </w:tc>
        <w:tc>
          <w:tcPr>
            <w:tcW w:w="851" w:type="dxa"/>
            <w:vMerge/>
            <w:shd w:val="clear" w:color="auto" w:fill="FFF2CC" w:themeFill="accent4" w:themeFillTint="33"/>
            <w:hideMark/>
          </w:tcPr>
          <w:p w14:paraId="7D4A3E1E" w14:textId="77777777" w:rsidR="00CE1A4D" w:rsidRPr="002C1729" w:rsidRDefault="00CE1A4D" w:rsidP="00CE1A4D"/>
        </w:tc>
        <w:tc>
          <w:tcPr>
            <w:tcW w:w="980" w:type="dxa"/>
            <w:vMerge/>
            <w:shd w:val="clear" w:color="auto" w:fill="FFF2CC" w:themeFill="accent4" w:themeFillTint="33"/>
            <w:hideMark/>
          </w:tcPr>
          <w:p w14:paraId="243E0C5F" w14:textId="77777777" w:rsidR="00CE1A4D" w:rsidRPr="002C1729" w:rsidRDefault="00CE1A4D" w:rsidP="00CE1A4D"/>
        </w:tc>
      </w:tr>
      <w:tr w:rsidR="00CE1A4D" w:rsidRPr="002C1729" w14:paraId="26EF23F2" w14:textId="77777777" w:rsidTr="00AD251E">
        <w:trPr>
          <w:trHeight w:val="450"/>
        </w:trPr>
        <w:tc>
          <w:tcPr>
            <w:tcW w:w="320" w:type="dxa"/>
            <w:vMerge/>
            <w:hideMark/>
          </w:tcPr>
          <w:p w14:paraId="2D5EDFAF" w14:textId="77777777" w:rsidR="00CE1A4D" w:rsidRPr="002C1729" w:rsidRDefault="00CE1A4D" w:rsidP="00CE1A4D"/>
        </w:tc>
        <w:tc>
          <w:tcPr>
            <w:tcW w:w="1523" w:type="dxa"/>
            <w:vMerge/>
            <w:hideMark/>
          </w:tcPr>
          <w:p w14:paraId="2BB808ED" w14:textId="77777777" w:rsidR="00CE1A4D" w:rsidRPr="002C1729" w:rsidRDefault="00CE1A4D" w:rsidP="00CE1A4D">
            <w:pPr>
              <w:rPr>
                <w:b/>
                <w:bCs/>
              </w:rPr>
            </w:pPr>
          </w:p>
        </w:tc>
        <w:tc>
          <w:tcPr>
            <w:tcW w:w="1559" w:type="dxa"/>
            <w:vMerge/>
            <w:hideMark/>
          </w:tcPr>
          <w:p w14:paraId="4E3B4975" w14:textId="77777777" w:rsidR="00CE1A4D" w:rsidRPr="002C1729" w:rsidRDefault="00CE1A4D" w:rsidP="00CE1A4D"/>
        </w:tc>
        <w:tc>
          <w:tcPr>
            <w:tcW w:w="851" w:type="dxa"/>
            <w:vMerge w:val="restart"/>
            <w:hideMark/>
          </w:tcPr>
          <w:p w14:paraId="537DF3C8" w14:textId="77777777" w:rsidR="00CE1A4D" w:rsidRPr="002C1729" w:rsidRDefault="00CE1A4D" w:rsidP="00CE1A4D">
            <w:r w:rsidRPr="002C1729">
              <w:t>3.</w:t>
            </w:r>
            <w:proofErr w:type="gramStart"/>
            <w:r w:rsidRPr="002C1729">
              <w:t>1.e</w:t>
            </w:r>
            <w:proofErr w:type="gramEnd"/>
          </w:p>
        </w:tc>
        <w:tc>
          <w:tcPr>
            <w:tcW w:w="1701" w:type="dxa"/>
            <w:vMerge w:val="restart"/>
            <w:hideMark/>
          </w:tcPr>
          <w:p w14:paraId="21FE172D" w14:textId="77777777" w:rsidR="00CE1A4D" w:rsidRPr="002C1729" w:rsidRDefault="00CE1A4D" w:rsidP="00CE1A4D">
            <w:r w:rsidRPr="002C1729">
              <w:t>...Of which</w:t>
            </w:r>
            <w:r w:rsidRPr="002C1729">
              <w:rPr>
                <w:b/>
                <w:bCs/>
              </w:rPr>
              <w:t xml:space="preserve"> number</w:t>
            </w:r>
            <w:r w:rsidRPr="002C1729">
              <w:t xml:space="preserve"> of administrative penalties relating to </w:t>
            </w:r>
            <w:r w:rsidRPr="002C1729">
              <w:rPr>
                <w:b/>
                <w:bCs/>
              </w:rPr>
              <w:t>CIT.</w:t>
            </w:r>
          </w:p>
        </w:tc>
        <w:tc>
          <w:tcPr>
            <w:tcW w:w="850" w:type="dxa"/>
            <w:vMerge w:val="restart"/>
            <w:shd w:val="clear" w:color="auto" w:fill="FFF2CC" w:themeFill="accent4" w:themeFillTint="33"/>
            <w:hideMark/>
          </w:tcPr>
          <w:p w14:paraId="2BCBD2D2" w14:textId="77777777" w:rsidR="00CE1A4D" w:rsidRPr="002C1729" w:rsidRDefault="00CE1A4D" w:rsidP="00CE1A4D">
            <w:r w:rsidRPr="002C1729">
              <w:t> </w:t>
            </w:r>
          </w:p>
        </w:tc>
        <w:tc>
          <w:tcPr>
            <w:tcW w:w="851" w:type="dxa"/>
            <w:vMerge w:val="restart"/>
            <w:shd w:val="clear" w:color="auto" w:fill="FFF2CC" w:themeFill="accent4" w:themeFillTint="33"/>
            <w:hideMark/>
          </w:tcPr>
          <w:p w14:paraId="456381FA" w14:textId="77777777" w:rsidR="00CE1A4D" w:rsidRPr="002C1729" w:rsidRDefault="00CE1A4D" w:rsidP="00CE1A4D">
            <w:r w:rsidRPr="002C1729">
              <w:t> </w:t>
            </w:r>
          </w:p>
        </w:tc>
        <w:tc>
          <w:tcPr>
            <w:tcW w:w="980" w:type="dxa"/>
            <w:vMerge w:val="restart"/>
            <w:shd w:val="clear" w:color="auto" w:fill="FFF2CC" w:themeFill="accent4" w:themeFillTint="33"/>
            <w:hideMark/>
          </w:tcPr>
          <w:p w14:paraId="157E3CCC" w14:textId="77777777" w:rsidR="00CE1A4D" w:rsidRPr="002C1729" w:rsidRDefault="00CE1A4D" w:rsidP="00CE1A4D">
            <w:r w:rsidRPr="002C1729">
              <w:t> </w:t>
            </w:r>
          </w:p>
        </w:tc>
      </w:tr>
      <w:tr w:rsidR="00CE1A4D" w:rsidRPr="002C1729" w14:paraId="14FDEE61" w14:textId="77777777" w:rsidTr="00AD251E">
        <w:trPr>
          <w:trHeight w:val="450"/>
        </w:trPr>
        <w:tc>
          <w:tcPr>
            <w:tcW w:w="320" w:type="dxa"/>
            <w:vMerge/>
            <w:hideMark/>
          </w:tcPr>
          <w:p w14:paraId="3F42B97B" w14:textId="77777777" w:rsidR="00CE1A4D" w:rsidRPr="002C1729" w:rsidRDefault="00CE1A4D" w:rsidP="00CE1A4D"/>
        </w:tc>
        <w:tc>
          <w:tcPr>
            <w:tcW w:w="1523" w:type="dxa"/>
            <w:vMerge/>
            <w:hideMark/>
          </w:tcPr>
          <w:p w14:paraId="7DD270DB" w14:textId="77777777" w:rsidR="00CE1A4D" w:rsidRPr="002C1729" w:rsidRDefault="00CE1A4D" w:rsidP="00CE1A4D">
            <w:pPr>
              <w:rPr>
                <w:b/>
                <w:bCs/>
              </w:rPr>
            </w:pPr>
          </w:p>
        </w:tc>
        <w:tc>
          <w:tcPr>
            <w:tcW w:w="1559" w:type="dxa"/>
            <w:vMerge/>
            <w:hideMark/>
          </w:tcPr>
          <w:p w14:paraId="0D408536" w14:textId="77777777" w:rsidR="00CE1A4D" w:rsidRPr="002C1729" w:rsidRDefault="00CE1A4D" w:rsidP="00CE1A4D"/>
        </w:tc>
        <w:tc>
          <w:tcPr>
            <w:tcW w:w="851" w:type="dxa"/>
            <w:vMerge/>
            <w:hideMark/>
          </w:tcPr>
          <w:p w14:paraId="7F4321A2" w14:textId="77777777" w:rsidR="00CE1A4D" w:rsidRPr="002C1729" w:rsidRDefault="00CE1A4D" w:rsidP="00CE1A4D"/>
        </w:tc>
        <w:tc>
          <w:tcPr>
            <w:tcW w:w="1701" w:type="dxa"/>
            <w:vMerge/>
            <w:hideMark/>
          </w:tcPr>
          <w:p w14:paraId="4D6E4CD2" w14:textId="77777777" w:rsidR="00CE1A4D" w:rsidRPr="002C1729" w:rsidRDefault="00CE1A4D" w:rsidP="00CE1A4D"/>
        </w:tc>
        <w:tc>
          <w:tcPr>
            <w:tcW w:w="850" w:type="dxa"/>
            <w:vMerge/>
            <w:shd w:val="clear" w:color="auto" w:fill="FFF2CC" w:themeFill="accent4" w:themeFillTint="33"/>
            <w:hideMark/>
          </w:tcPr>
          <w:p w14:paraId="1B85EFA1" w14:textId="77777777" w:rsidR="00CE1A4D" w:rsidRPr="002C1729" w:rsidRDefault="00CE1A4D" w:rsidP="00CE1A4D"/>
        </w:tc>
        <w:tc>
          <w:tcPr>
            <w:tcW w:w="851" w:type="dxa"/>
            <w:vMerge/>
            <w:shd w:val="clear" w:color="auto" w:fill="FFF2CC" w:themeFill="accent4" w:themeFillTint="33"/>
            <w:hideMark/>
          </w:tcPr>
          <w:p w14:paraId="7C46B712" w14:textId="77777777" w:rsidR="00CE1A4D" w:rsidRPr="002C1729" w:rsidRDefault="00CE1A4D" w:rsidP="00CE1A4D"/>
        </w:tc>
        <w:tc>
          <w:tcPr>
            <w:tcW w:w="980" w:type="dxa"/>
            <w:vMerge/>
            <w:shd w:val="clear" w:color="auto" w:fill="FFF2CC" w:themeFill="accent4" w:themeFillTint="33"/>
            <w:hideMark/>
          </w:tcPr>
          <w:p w14:paraId="3FEA2799" w14:textId="77777777" w:rsidR="00CE1A4D" w:rsidRPr="002C1729" w:rsidRDefault="00CE1A4D" w:rsidP="00CE1A4D"/>
        </w:tc>
      </w:tr>
      <w:tr w:rsidR="00CE1A4D" w:rsidRPr="002C1729" w14:paraId="686971E4" w14:textId="77777777" w:rsidTr="00AD251E">
        <w:trPr>
          <w:trHeight w:val="450"/>
        </w:trPr>
        <w:tc>
          <w:tcPr>
            <w:tcW w:w="320" w:type="dxa"/>
            <w:vMerge/>
            <w:hideMark/>
          </w:tcPr>
          <w:p w14:paraId="6CAEB1E3" w14:textId="77777777" w:rsidR="00CE1A4D" w:rsidRPr="002C1729" w:rsidRDefault="00CE1A4D" w:rsidP="00CE1A4D"/>
        </w:tc>
        <w:tc>
          <w:tcPr>
            <w:tcW w:w="1523" w:type="dxa"/>
            <w:vMerge/>
            <w:hideMark/>
          </w:tcPr>
          <w:p w14:paraId="04EB4994" w14:textId="77777777" w:rsidR="00CE1A4D" w:rsidRPr="002C1729" w:rsidRDefault="00CE1A4D" w:rsidP="00CE1A4D">
            <w:pPr>
              <w:rPr>
                <w:b/>
                <w:bCs/>
              </w:rPr>
            </w:pPr>
          </w:p>
        </w:tc>
        <w:tc>
          <w:tcPr>
            <w:tcW w:w="1559" w:type="dxa"/>
            <w:vMerge/>
            <w:hideMark/>
          </w:tcPr>
          <w:p w14:paraId="51726CD6" w14:textId="77777777" w:rsidR="00CE1A4D" w:rsidRPr="002C1729" w:rsidRDefault="00CE1A4D" w:rsidP="00CE1A4D"/>
        </w:tc>
        <w:tc>
          <w:tcPr>
            <w:tcW w:w="851" w:type="dxa"/>
            <w:vMerge w:val="restart"/>
            <w:hideMark/>
          </w:tcPr>
          <w:p w14:paraId="2DC61ED1" w14:textId="77777777" w:rsidR="00CE1A4D" w:rsidRPr="002C1729" w:rsidRDefault="00CE1A4D" w:rsidP="00CE1A4D">
            <w:r w:rsidRPr="002C1729">
              <w:t>3.</w:t>
            </w:r>
            <w:proofErr w:type="gramStart"/>
            <w:r w:rsidRPr="002C1729">
              <w:t>1.f</w:t>
            </w:r>
            <w:proofErr w:type="gramEnd"/>
          </w:p>
        </w:tc>
        <w:tc>
          <w:tcPr>
            <w:tcW w:w="1701" w:type="dxa"/>
            <w:vMerge w:val="restart"/>
            <w:hideMark/>
          </w:tcPr>
          <w:p w14:paraId="2498FFEF" w14:textId="77777777" w:rsidR="00CE1A4D" w:rsidRPr="002C1729" w:rsidRDefault="00CE1A4D" w:rsidP="00CE1A4D">
            <w:r w:rsidRPr="002C1729">
              <w:t xml:space="preserve">...Of which </w:t>
            </w:r>
            <w:r w:rsidRPr="002C1729">
              <w:rPr>
                <w:b/>
                <w:bCs/>
              </w:rPr>
              <w:t>value</w:t>
            </w:r>
            <w:r w:rsidRPr="002C1729">
              <w:t xml:space="preserve"> of administrative penalties relating to </w:t>
            </w:r>
            <w:r w:rsidRPr="002C1729">
              <w:rPr>
                <w:b/>
                <w:bCs/>
              </w:rPr>
              <w:t>CIT</w:t>
            </w:r>
            <w:r w:rsidRPr="002C1729">
              <w:t>.</w:t>
            </w:r>
          </w:p>
        </w:tc>
        <w:tc>
          <w:tcPr>
            <w:tcW w:w="850" w:type="dxa"/>
            <w:vMerge w:val="restart"/>
            <w:shd w:val="clear" w:color="auto" w:fill="FFF2CC" w:themeFill="accent4" w:themeFillTint="33"/>
            <w:hideMark/>
          </w:tcPr>
          <w:p w14:paraId="1C9F3CA8" w14:textId="77777777" w:rsidR="00CE1A4D" w:rsidRPr="002C1729" w:rsidRDefault="00CE1A4D" w:rsidP="00CE1A4D">
            <w:r w:rsidRPr="002C1729">
              <w:t> </w:t>
            </w:r>
          </w:p>
        </w:tc>
        <w:tc>
          <w:tcPr>
            <w:tcW w:w="851" w:type="dxa"/>
            <w:vMerge w:val="restart"/>
            <w:shd w:val="clear" w:color="auto" w:fill="FFF2CC" w:themeFill="accent4" w:themeFillTint="33"/>
            <w:hideMark/>
          </w:tcPr>
          <w:p w14:paraId="23E6C1CA" w14:textId="77777777" w:rsidR="00CE1A4D" w:rsidRPr="002C1729" w:rsidRDefault="00CE1A4D" w:rsidP="00CE1A4D">
            <w:r w:rsidRPr="002C1729">
              <w:t> </w:t>
            </w:r>
          </w:p>
        </w:tc>
        <w:tc>
          <w:tcPr>
            <w:tcW w:w="980" w:type="dxa"/>
            <w:vMerge w:val="restart"/>
            <w:shd w:val="clear" w:color="auto" w:fill="FFF2CC" w:themeFill="accent4" w:themeFillTint="33"/>
            <w:hideMark/>
          </w:tcPr>
          <w:p w14:paraId="66A5242B" w14:textId="77777777" w:rsidR="00CE1A4D" w:rsidRPr="002C1729" w:rsidRDefault="00CE1A4D" w:rsidP="00CE1A4D">
            <w:r w:rsidRPr="002C1729">
              <w:t> </w:t>
            </w:r>
          </w:p>
        </w:tc>
      </w:tr>
      <w:tr w:rsidR="00CE1A4D" w:rsidRPr="002C1729" w14:paraId="28087E3F" w14:textId="77777777" w:rsidTr="00AD251E">
        <w:trPr>
          <w:trHeight w:val="450"/>
        </w:trPr>
        <w:tc>
          <w:tcPr>
            <w:tcW w:w="320" w:type="dxa"/>
            <w:vMerge/>
            <w:hideMark/>
          </w:tcPr>
          <w:p w14:paraId="304323BA" w14:textId="77777777" w:rsidR="00CE1A4D" w:rsidRPr="002C1729" w:rsidRDefault="00CE1A4D" w:rsidP="00CE1A4D"/>
        </w:tc>
        <w:tc>
          <w:tcPr>
            <w:tcW w:w="1523" w:type="dxa"/>
            <w:vMerge/>
            <w:hideMark/>
          </w:tcPr>
          <w:p w14:paraId="1ABE5FA1" w14:textId="77777777" w:rsidR="00CE1A4D" w:rsidRPr="002C1729" w:rsidRDefault="00CE1A4D" w:rsidP="00CE1A4D">
            <w:pPr>
              <w:rPr>
                <w:b/>
                <w:bCs/>
              </w:rPr>
            </w:pPr>
          </w:p>
        </w:tc>
        <w:tc>
          <w:tcPr>
            <w:tcW w:w="1559" w:type="dxa"/>
            <w:vMerge/>
            <w:hideMark/>
          </w:tcPr>
          <w:p w14:paraId="14675ACA" w14:textId="77777777" w:rsidR="00CE1A4D" w:rsidRPr="002C1729" w:rsidRDefault="00CE1A4D" w:rsidP="00CE1A4D"/>
        </w:tc>
        <w:tc>
          <w:tcPr>
            <w:tcW w:w="851" w:type="dxa"/>
            <w:vMerge/>
            <w:hideMark/>
          </w:tcPr>
          <w:p w14:paraId="5C12ACCE" w14:textId="77777777" w:rsidR="00CE1A4D" w:rsidRPr="002C1729" w:rsidRDefault="00CE1A4D" w:rsidP="00CE1A4D"/>
        </w:tc>
        <w:tc>
          <w:tcPr>
            <w:tcW w:w="1701" w:type="dxa"/>
            <w:vMerge/>
            <w:hideMark/>
          </w:tcPr>
          <w:p w14:paraId="537C483B" w14:textId="77777777" w:rsidR="00CE1A4D" w:rsidRPr="002C1729" w:rsidRDefault="00CE1A4D" w:rsidP="00CE1A4D"/>
        </w:tc>
        <w:tc>
          <w:tcPr>
            <w:tcW w:w="850" w:type="dxa"/>
            <w:vMerge/>
            <w:shd w:val="clear" w:color="auto" w:fill="FFF2CC" w:themeFill="accent4" w:themeFillTint="33"/>
            <w:hideMark/>
          </w:tcPr>
          <w:p w14:paraId="61EBE0C4" w14:textId="77777777" w:rsidR="00CE1A4D" w:rsidRPr="002C1729" w:rsidRDefault="00CE1A4D" w:rsidP="00CE1A4D"/>
        </w:tc>
        <w:tc>
          <w:tcPr>
            <w:tcW w:w="851" w:type="dxa"/>
            <w:vMerge/>
            <w:shd w:val="clear" w:color="auto" w:fill="FFF2CC" w:themeFill="accent4" w:themeFillTint="33"/>
            <w:hideMark/>
          </w:tcPr>
          <w:p w14:paraId="311A972C" w14:textId="77777777" w:rsidR="00CE1A4D" w:rsidRPr="002C1729" w:rsidRDefault="00CE1A4D" w:rsidP="00CE1A4D"/>
        </w:tc>
        <w:tc>
          <w:tcPr>
            <w:tcW w:w="980" w:type="dxa"/>
            <w:vMerge/>
            <w:shd w:val="clear" w:color="auto" w:fill="FFF2CC" w:themeFill="accent4" w:themeFillTint="33"/>
            <w:hideMark/>
          </w:tcPr>
          <w:p w14:paraId="64262FE6" w14:textId="77777777" w:rsidR="00CE1A4D" w:rsidRPr="002C1729" w:rsidRDefault="00CE1A4D" w:rsidP="00CE1A4D"/>
        </w:tc>
      </w:tr>
      <w:tr w:rsidR="00CE1A4D" w:rsidRPr="002C1729" w14:paraId="6A8724EA" w14:textId="77777777" w:rsidTr="00AD251E">
        <w:trPr>
          <w:trHeight w:val="450"/>
        </w:trPr>
        <w:tc>
          <w:tcPr>
            <w:tcW w:w="320" w:type="dxa"/>
            <w:vMerge/>
            <w:hideMark/>
          </w:tcPr>
          <w:p w14:paraId="68DFFBBE" w14:textId="77777777" w:rsidR="00CE1A4D" w:rsidRPr="002C1729" w:rsidRDefault="00CE1A4D" w:rsidP="00CE1A4D"/>
        </w:tc>
        <w:tc>
          <w:tcPr>
            <w:tcW w:w="1523" w:type="dxa"/>
            <w:vMerge/>
            <w:hideMark/>
          </w:tcPr>
          <w:p w14:paraId="73C9A573" w14:textId="77777777" w:rsidR="00CE1A4D" w:rsidRPr="002C1729" w:rsidRDefault="00CE1A4D" w:rsidP="00CE1A4D">
            <w:pPr>
              <w:rPr>
                <w:b/>
                <w:bCs/>
              </w:rPr>
            </w:pPr>
          </w:p>
        </w:tc>
        <w:tc>
          <w:tcPr>
            <w:tcW w:w="1559" w:type="dxa"/>
            <w:vMerge/>
            <w:hideMark/>
          </w:tcPr>
          <w:p w14:paraId="19DD2F88" w14:textId="77777777" w:rsidR="00CE1A4D" w:rsidRPr="002C1729" w:rsidRDefault="00CE1A4D" w:rsidP="00CE1A4D"/>
        </w:tc>
        <w:tc>
          <w:tcPr>
            <w:tcW w:w="851" w:type="dxa"/>
            <w:vMerge w:val="restart"/>
            <w:hideMark/>
          </w:tcPr>
          <w:p w14:paraId="55752688" w14:textId="77777777" w:rsidR="00CE1A4D" w:rsidRPr="002C1729" w:rsidRDefault="00CE1A4D" w:rsidP="00CE1A4D">
            <w:r w:rsidRPr="002C1729">
              <w:t>3.</w:t>
            </w:r>
            <w:proofErr w:type="gramStart"/>
            <w:r w:rsidRPr="002C1729">
              <w:t>1.g</w:t>
            </w:r>
            <w:proofErr w:type="gramEnd"/>
          </w:p>
        </w:tc>
        <w:tc>
          <w:tcPr>
            <w:tcW w:w="1701" w:type="dxa"/>
            <w:vMerge w:val="restart"/>
            <w:hideMark/>
          </w:tcPr>
          <w:p w14:paraId="0A541D1B" w14:textId="77777777" w:rsidR="00CE1A4D" w:rsidRPr="002C1729" w:rsidRDefault="00CE1A4D" w:rsidP="00CE1A4D">
            <w:r w:rsidRPr="002C1729">
              <w:t>...Of which</w:t>
            </w:r>
            <w:r w:rsidRPr="002C1729">
              <w:rPr>
                <w:b/>
                <w:bCs/>
              </w:rPr>
              <w:t xml:space="preserve"> number</w:t>
            </w:r>
            <w:r w:rsidRPr="002C1729">
              <w:t xml:space="preserve"> of administrative penalties relating to </w:t>
            </w:r>
            <w:r w:rsidRPr="002C1729">
              <w:rPr>
                <w:b/>
                <w:bCs/>
              </w:rPr>
              <w:t>VAT.</w:t>
            </w:r>
          </w:p>
        </w:tc>
        <w:tc>
          <w:tcPr>
            <w:tcW w:w="850" w:type="dxa"/>
            <w:vMerge w:val="restart"/>
            <w:shd w:val="clear" w:color="auto" w:fill="FFF2CC" w:themeFill="accent4" w:themeFillTint="33"/>
            <w:hideMark/>
          </w:tcPr>
          <w:p w14:paraId="57ED4549" w14:textId="77777777" w:rsidR="00CE1A4D" w:rsidRPr="002C1729" w:rsidRDefault="00CE1A4D" w:rsidP="00CE1A4D">
            <w:r w:rsidRPr="002C1729">
              <w:t> </w:t>
            </w:r>
          </w:p>
        </w:tc>
        <w:tc>
          <w:tcPr>
            <w:tcW w:w="851" w:type="dxa"/>
            <w:vMerge w:val="restart"/>
            <w:shd w:val="clear" w:color="auto" w:fill="FFF2CC" w:themeFill="accent4" w:themeFillTint="33"/>
            <w:hideMark/>
          </w:tcPr>
          <w:p w14:paraId="4487EF5D" w14:textId="77777777" w:rsidR="00CE1A4D" w:rsidRPr="002C1729" w:rsidRDefault="00CE1A4D" w:rsidP="00CE1A4D">
            <w:r w:rsidRPr="002C1729">
              <w:t> </w:t>
            </w:r>
          </w:p>
        </w:tc>
        <w:tc>
          <w:tcPr>
            <w:tcW w:w="980" w:type="dxa"/>
            <w:vMerge w:val="restart"/>
            <w:shd w:val="clear" w:color="auto" w:fill="FFF2CC" w:themeFill="accent4" w:themeFillTint="33"/>
            <w:hideMark/>
          </w:tcPr>
          <w:p w14:paraId="2DF6A791" w14:textId="77777777" w:rsidR="00CE1A4D" w:rsidRPr="002C1729" w:rsidRDefault="00CE1A4D" w:rsidP="00CE1A4D">
            <w:r w:rsidRPr="002C1729">
              <w:t> </w:t>
            </w:r>
          </w:p>
        </w:tc>
      </w:tr>
      <w:tr w:rsidR="00CE1A4D" w:rsidRPr="002C1729" w14:paraId="07C10B3C" w14:textId="77777777" w:rsidTr="00AD251E">
        <w:trPr>
          <w:trHeight w:val="450"/>
        </w:trPr>
        <w:tc>
          <w:tcPr>
            <w:tcW w:w="320" w:type="dxa"/>
            <w:vMerge/>
            <w:hideMark/>
          </w:tcPr>
          <w:p w14:paraId="5DA00A89" w14:textId="77777777" w:rsidR="00CE1A4D" w:rsidRPr="002C1729" w:rsidRDefault="00CE1A4D" w:rsidP="00CE1A4D"/>
        </w:tc>
        <w:tc>
          <w:tcPr>
            <w:tcW w:w="1523" w:type="dxa"/>
            <w:vMerge/>
            <w:hideMark/>
          </w:tcPr>
          <w:p w14:paraId="5FC10854" w14:textId="77777777" w:rsidR="00CE1A4D" w:rsidRPr="002C1729" w:rsidRDefault="00CE1A4D" w:rsidP="00CE1A4D">
            <w:pPr>
              <w:rPr>
                <w:b/>
                <w:bCs/>
              </w:rPr>
            </w:pPr>
          </w:p>
        </w:tc>
        <w:tc>
          <w:tcPr>
            <w:tcW w:w="1559" w:type="dxa"/>
            <w:vMerge/>
            <w:hideMark/>
          </w:tcPr>
          <w:p w14:paraId="0B696133" w14:textId="77777777" w:rsidR="00CE1A4D" w:rsidRPr="002C1729" w:rsidRDefault="00CE1A4D" w:rsidP="00CE1A4D"/>
        </w:tc>
        <w:tc>
          <w:tcPr>
            <w:tcW w:w="851" w:type="dxa"/>
            <w:vMerge/>
            <w:hideMark/>
          </w:tcPr>
          <w:p w14:paraId="64C29D78" w14:textId="77777777" w:rsidR="00CE1A4D" w:rsidRPr="002C1729" w:rsidRDefault="00CE1A4D" w:rsidP="00CE1A4D"/>
        </w:tc>
        <w:tc>
          <w:tcPr>
            <w:tcW w:w="1701" w:type="dxa"/>
            <w:vMerge/>
            <w:hideMark/>
          </w:tcPr>
          <w:p w14:paraId="191FEA6D" w14:textId="77777777" w:rsidR="00CE1A4D" w:rsidRPr="002C1729" w:rsidRDefault="00CE1A4D" w:rsidP="00CE1A4D"/>
        </w:tc>
        <w:tc>
          <w:tcPr>
            <w:tcW w:w="850" w:type="dxa"/>
            <w:vMerge/>
            <w:shd w:val="clear" w:color="auto" w:fill="FFF2CC" w:themeFill="accent4" w:themeFillTint="33"/>
            <w:hideMark/>
          </w:tcPr>
          <w:p w14:paraId="7871054D" w14:textId="77777777" w:rsidR="00CE1A4D" w:rsidRPr="002C1729" w:rsidRDefault="00CE1A4D" w:rsidP="00CE1A4D"/>
        </w:tc>
        <w:tc>
          <w:tcPr>
            <w:tcW w:w="851" w:type="dxa"/>
            <w:vMerge/>
            <w:shd w:val="clear" w:color="auto" w:fill="FFF2CC" w:themeFill="accent4" w:themeFillTint="33"/>
            <w:hideMark/>
          </w:tcPr>
          <w:p w14:paraId="22E55389" w14:textId="77777777" w:rsidR="00CE1A4D" w:rsidRPr="002C1729" w:rsidRDefault="00CE1A4D" w:rsidP="00CE1A4D"/>
        </w:tc>
        <w:tc>
          <w:tcPr>
            <w:tcW w:w="980" w:type="dxa"/>
            <w:vMerge/>
            <w:shd w:val="clear" w:color="auto" w:fill="FFF2CC" w:themeFill="accent4" w:themeFillTint="33"/>
            <w:hideMark/>
          </w:tcPr>
          <w:p w14:paraId="52C26C49" w14:textId="77777777" w:rsidR="00CE1A4D" w:rsidRPr="002C1729" w:rsidRDefault="00CE1A4D" w:rsidP="00CE1A4D"/>
        </w:tc>
      </w:tr>
      <w:tr w:rsidR="00CE1A4D" w:rsidRPr="002C1729" w14:paraId="7D4E3D67" w14:textId="77777777" w:rsidTr="00AD251E">
        <w:trPr>
          <w:trHeight w:val="450"/>
        </w:trPr>
        <w:tc>
          <w:tcPr>
            <w:tcW w:w="320" w:type="dxa"/>
            <w:vMerge/>
            <w:hideMark/>
          </w:tcPr>
          <w:p w14:paraId="13D8A0B1" w14:textId="77777777" w:rsidR="00CE1A4D" w:rsidRPr="002C1729" w:rsidRDefault="00CE1A4D" w:rsidP="00CE1A4D"/>
        </w:tc>
        <w:tc>
          <w:tcPr>
            <w:tcW w:w="1523" w:type="dxa"/>
            <w:vMerge/>
            <w:hideMark/>
          </w:tcPr>
          <w:p w14:paraId="78995A00" w14:textId="77777777" w:rsidR="00CE1A4D" w:rsidRPr="002C1729" w:rsidRDefault="00CE1A4D" w:rsidP="00CE1A4D">
            <w:pPr>
              <w:rPr>
                <w:b/>
                <w:bCs/>
              </w:rPr>
            </w:pPr>
          </w:p>
        </w:tc>
        <w:tc>
          <w:tcPr>
            <w:tcW w:w="1559" w:type="dxa"/>
            <w:vMerge/>
            <w:hideMark/>
          </w:tcPr>
          <w:p w14:paraId="2E1E9894" w14:textId="77777777" w:rsidR="00CE1A4D" w:rsidRPr="002C1729" w:rsidRDefault="00CE1A4D" w:rsidP="00CE1A4D"/>
        </w:tc>
        <w:tc>
          <w:tcPr>
            <w:tcW w:w="851" w:type="dxa"/>
            <w:vMerge w:val="restart"/>
            <w:hideMark/>
          </w:tcPr>
          <w:p w14:paraId="66D032DD" w14:textId="77777777" w:rsidR="00CE1A4D" w:rsidRPr="002C1729" w:rsidRDefault="00CE1A4D" w:rsidP="00CE1A4D">
            <w:r w:rsidRPr="002C1729">
              <w:t>3.1.h</w:t>
            </w:r>
          </w:p>
        </w:tc>
        <w:tc>
          <w:tcPr>
            <w:tcW w:w="1701" w:type="dxa"/>
            <w:vMerge w:val="restart"/>
            <w:hideMark/>
          </w:tcPr>
          <w:p w14:paraId="5C3C44F7" w14:textId="77777777" w:rsidR="00CE1A4D" w:rsidRPr="002C1729" w:rsidRDefault="00CE1A4D" w:rsidP="00CE1A4D">
            <w:r w:rsidRPr="002C1729">
              <w:t xml:space="preserve">...Of which </w:t>
            </w:r>
            <w:r w:rsidRPr="002C1729">
              <w:rPr>
                <w:b/>
                <w:bCs/>
              </w:rPr>
              <w:t>value</w:t>
            </w:r>
            <w:r w:rsidRPr="002C1729">
              <w:t xml:space="preserve"> of administrative penalties relating to </w:t>
            </w:r>
            <w:r w:rsidRPr="002C1729">
              <w:rPr>
                <w:b/>
                <w:bCs/>
              </w:rPr>
              <w:t>VAT</w:t>
            </w:r>
            <w:r w:rsidRPr="002C1729">
              <w:t>.</w:t>
            </w:r>
          </w:p>
        </w:tc>
        <w:tc>
          <w:tcPr>
            <w:tcW w:w="850" w:type="dxa"/>
            <w:vMerge w:val="restart"/>
            <w:shd w:val="clear" w:color="auto" w:fill="FFF2CC" w:themeFill="accent4" w:themeFillTint="33"/>
            <w:hideMark/>
          </w:tcPr>
          <w:p w14:paraId="0F2E9B2A" w14:textId="77777777" w:rsidR="00CE1A4D" w:rsidRPr="002C1729" w:rsidRDefault="00CE1A4D" w:rsidP="00CE1A4D">
            <w:r w:rsidRPr="002C1729">
              <w:t> </w:t>
            </w:r>
          </w:p>
        </w:tc>
        <w:tc>
          <w:tcPr>
            <w:tcW w:w="851" w:type="dxa"/>
            <w:vMerge w:val="restart"/>
            <w:shd w:val="clear" w:color="auto" w:fill="FFF2CC" w:themeFill="accent4" w:themeFillTint="33"/>
            <w:hideMark/>
          </w:tcPr>
          <w:p w14:paraId="0A034F29" w14:textId="77777777" w:rsidR="00CE1A4D" w:rsidRPr="002C1729" w:rsidRDefault="00CE1A4D" w:rsidP="00CE1A4D">
            <w:r w:rsidRPr="002C1729">
              <w:t> </w:t>
            </w:r>
          </w:p>
        </w:tc>
        <w:tc>
          <w:tcPr>
            <w:tcW w:w="980" w:type="dxa"/>
            <w:vMerge w:val="restart"/>
            <w:shd w:val="clear" w:color="auto" w:fill="FFF2CC" w:themeFill="accent4" w:themeFillTint="33"/>
            <w:hideMark/>
          </w:tcPr>
          <w:p w14:paraId="3C009483" w14:textId="77777777" w:rsidR="00CE1A4D" w:rsidRPr="002C1729" w:rsidRDefault="00CE1A4D" w:rsidP="00CE1A4D">
            <w:r w:rsidRPr="002C1729">
              <w:t> </w:t>
            </w:r>
          </w:p>
        </w:tc>
      </w:tr>
      <w:tr w:rsidR="00CE1A4D" w:rsidRPr="002C1729" w14:paraId="117D059F" w14:textId="77777777" w:rsidTr="0083704F">
        <w:trPr>
          <w:trHeight w:val="450"/>
        </w:trPr>
        <w:tc>
          <w:tcPr>
            <w:tcW w:w="320" w:type="dxa"/>
            <w:vMerge/>
            <w:hideMark/>
          </w:tcPr>
          <w:p w14:paraId="3D969420" w14:textId="77777777" w:rsidR="00CE1A4D" w:rsidRPr="002C1729" w:rsidRDefault="00CE1A4D" w:rsidP="00CE1A4D"/>
        </w:tc>
        <w:tc>
          <w:tcPr>
            <w:tcW w:w="1523" w:type="dxa"/>
            <w:vMerge/>
            <w:hideMark/>
          </w:tcPr>
          <w:p w14:paraId="54BD6544" w14:textId="77777777" w:rsidR="00CE1A4D" w:rsidRPr="002C1729" w:rsidRDefault="00CE1A4D" w:rsidP="00CE1A4D">
            <w:pPr>
              <w:rPr>
                <w:b/>
                <w:bCs/>
              </w:rPr>
            </w:pPr>
          </w:p>
        </w:tc>
        <w:tc>
          <w:tcPr>
            <w:tcW w:w="1559" w:type="dxa"/>
            <w:vMerge/>
            <w:hideMark/>
          </w:tcPr>
          <w:p w14:paraId="00E2D326" w14:textId="77777777" w:rsidR="00CE1A4D" w:rsidRPr="002C1729" w:rsidRDefault="00CE1A4D" w:rsidP="00CE1A4D"/>
        </w:tc>
        <w:tc>
          <w:tcPr>
            <w:tcW w:w="851" w:type="dxa"/>
            <w:vMerge/>
            <w:hideMark/>
          </w:tcPr>
          <w:p w14:paraId="18CB0C6F" w14:textId="77777777" w:rsidR="00CE1A4D" w:rsidRPr="002C1729" w:rsidRDefault="00CE1A4D" w:rsidP="00CE1A4D"/>
        </w:tc>
        <w:tc>
          <w:tcPr>
            <w:tcW w:w="1701" w:type="dxa"/>
            <w:vMerge/>
            <w:hideMark/>
          </w:tcPr>
          <w:p w14:paraId="40A8B792" w14:textId="77777777" w:rsidR="00CE1A4D" w:rsidRPr="002C1729" w:rsidRDefault="00CE1A4D" w:rsidP="00CE1A4D"/>
        </w:tc>
        <w:tc>
          <w:tcPr>
            <w:tcW w:w="850" w:type="dxa"/>
            <w:vMerge/>
            <w:hideMark/>
          </w:tcPr>
          <w:p w14:paraId="239738B1" w14:textId="77777777" w:rsidR="00CE1A4D" w:rsidRPr="002C1729" w:rsidRDefault="00CE1A4D" w:rsidP="00CE1A4D"/>
        </w:tc>
        <w:tc>
          <w:tcPr>
            <w:tcW w:w="851" w:type="dxa"/>
            <w:vMerge/>
            <w:hideMark/>
          </w:tcPr>
          <w:p w14:paraId="7B669598" w14:textId="77777777" w:rsidR="00CE1A4D" w:rsidRPr="002C1729" w:rsidRDefault="00CE1A4D" w:rsidP="00CE1A4D"/>
        </w:tc>
        <w:tc>
          <w:tcPr>
            <w:tcW w:w="980" w:type="dxa"/>
            <w:vMerge/>
            <w:hideMark/>
          </w:tcPr>
          <w:p w14:paraId="2985EA5F" w14:textId="77777777" w:rsidR="00CE1A4D" w:rsidRPr="002C1729" w:rsidRDefault="00CE1A4D" w:rsidP="00CE1A4D"/>
        </w:tc>
      </w:tr>
      <w:tr w:rsidR="00CE1A4D" w:rsidRPr="002C1729" w14:paraId="6B6F13EC" w14:textId="77777777" w:rsidTr="0083704F">
        <w:trPr>
          <w:trHeight w:val="315"/>
        </w:trPr>
        <w:tc>
          <w:tcPr>
            <w:tcW w:w="6804" w:type="dxa"/>
            <w:gridSpan w:val="6"/>
            <w:shd w:val="clear" w:color="auto" w:fill="D9D9D9" w:themeFill="background1" w:themeFillShade="D9"/>
            <w:hideMark/>
          </w:tcPr>
          <w:p w14:paraId="044D66B4" w14:textId="77777777" w:rsidR="00CE1A4D" w:rsidRPr="002C1729" w:rsidRDefault="00CE1A4D" w:rsidP="00CE1A4D">
            <w:r w:rsidRPr="002C1729">
              <w:t> </w:t>
            </w:r>
          </w:p>
        </w:tc>
        <w:tc>
          <w:tcPr>
            <w:tcW w:w="851" w:type="dxa"/>
            <w:shd w:val="clear" w:color="auto" w:fill="D9D9D9" w:themeFill="background1" w:themeFillShade="D9"/>
            <w:hideMark/>
          </w:tcPr>
          <w:p w14:paraId="2869B4E0" w14:textId="77777777" w:rsidR="00CE1A4D" w:rsidRPr="002C1729" w:rsidRDefault="00CE1A4D" w:rsidP="00CE1A4D">
            <w:r w:rsidRPr="002C1729">
              <w:t> </w:t>
            </w:r>
          </w:p>
        </w:tc>
        <w:tc>
          <w:tcPr>
            <w:tcW w:w="980" w:type="dxa"/>
            <w:shd w:val="clear" w:color="auto" w:fill="D9D9D9" w:themeFill="background1" w:themeFillShade="D9"/>
            <w:hideMark/>
          </w:tcPr>
          <w:p w14:paraId="7A4CB2AA" w14:textId="77777777" w:rsidR="00CE1A4D" w:rsidRPr="002C1729" w:rsidRDefault="00CE1A4D" w:rsidP="00CE1A4D">
            <w:r w:rsidRPr="002C1729">
              <w:t> </w:t>
            </w:r>
          </w:p>
        </w:tc>
      </w:tr>
    </w:tbl>
    <w:p w14:paraId="428EF5E2" w14:textId="5B3B758A" w:rsidR="0083704F" w:rsidRDefault="0083704F">
      <w:pPr>
        <w:rPr>
          <w:rtl/>
        </w:rPr>
      </w:pPr>
      <w:r>
        <w:br w:type="page"/>
      </w:r>
    </w:p>
    <w:p w14:paraId="13191CFB" w14:textId="27C17082" w:rsidR="0083704F" w:rsidRDefault="0083704F">
      <w:pPr>
        <w:rPr>
          <w:rtl/>
        </w:rPr>
      </w:pPr>
    </w:p>
    <w:p w14:paraId="4305E78B" w14:textId="77777777" w:rsidR="0083704F" w:rsidRDefault="0083704F"/>
    <w:tbl>
      <w:tblPr>
        <w:tblStyle w:val="TableGrid"/>
        <w:tblW w:w="0" w:type="auto"/>
        <w:tblInd w:w="-5" w:type="dxa"/>
        <w:tblLayout w:type="fixed"/>
        <w:tblLook w:val="04A0" w:firstRow="1" w:lastRow="0" w:firstColumn="1" w:lastColumn="0" w:noHBand="0" w:noVBand="1"/>
      </w:tblPr>
      <w:tblGrid>
        <w:gridCol w:w="320"/>
        <w:gridCol w:w="1523"/>
        <w:gridCol w:w="1559"/>
        <w:gridCol w:w="851"/>
        <w:gridCol w:w="1701"/>
        <w:gridCol w:w="850"/>
        <w:gridCol w:w="851"/>
        <w:gridCol w:w="980"/>
      </w:tblGrid>
      <w:tr w:rsidR="00CE1A4D" w:rsidRPr="002C1729" w14:paraId="5B17392E" w14:textId="77777777" w:rsidTr="00AD251E">
        <w:trPr>
          <w:trHeight w:val="315"/>
        </w:trPr>
        <w:tc>
          <w:tcPr>
            <w:tcW w:w="320" w:type="dxa"/>
            <w:vMerge w:val="restart"/>
            <w:hideMark/>
          </w:tcPr>
          <w:p w14:paraId="1F5C41CB" w14:textId="77777777" w:rsidR="00CE1A4D" w:rsidRPr="002C1729" w:rsidRDefault="00CE1A4D" w:rsidP="00CE1A4D">
            <w:r w:rsidRPr="002C1729">
              <w:t>4</w:t>
            </w:r>
          </w:p>
        </w:tc>
        <w:tc>
          <w:tcPr>
            <w:tcW w:w="1523" w:type="dxa"/>
            <w:vMerge w:val="restart"/>
            <w:hideMark/>
          </w:tcPr>
          <w:p w14:paraId="3154C25E" w14:textId="77777777" w:rsidR="00CE1A4D" w:rsidRPr="002C1729" w:rsidRDefault="00CE1A4D" w:rsidP="00CE1A4D">
            <w:pPr>
              <w:ind w:right="-190"/>
              <w:rPr>
                <w:b/>
                <w:bCs/>
              </w:rPr>
            </w:pPr>
            <w:r w:rsidRPr="002C1729">
              <w:rPr>
                <w:b/>
                <w:bCs/>
              </w:rPr>
              <w:t>Administrative Penalties Collected</w:t>
            </w:r>
          </w:p>
        </w:tc>
        <w:tc>
          <w:tcPr>
            <w:tcW w:w="1559" w:type="dxa"/>
            <w:vMerge w:val="restart"/>
            <w:hideMark/>
          </w:tcPr>
          <w:p w14:paraId="1BB15DC7" w14:textId="77777777" w:rsidR="00CE1A4D" w:rsidRPr="002C1729" w:rsidRDefault="00CE1A4D" w:rsidP="00CE1A4D">
            <w:r w:rsidRPr="002C1729">
              <w:t xml:space="preserve"> 4.1. For each of following criteria please indicate the percentage of administrative penalties (referred in question 3 above) collected so far, sorted according to the years in which the penalties were imposed.  </w:t>
            </w:r>
          </w:p>
        </w:tc>
        <w:tc>
          <w:tcPr>
            <w:tcW w:w="851" w:type="dxa"/>
            <w:vMerge w:val="restart"/>
            <w:hideMark/>
          </w:tcPr>
          <w:p w14:paraId="7E6755A9" w14:textId="77777777" w:rsidR="00CE1A4D" w:rsidRPr="002C1729" w:rsidRDefault="00CE1A4D" w:rsidP="00CE1A4D">
            <w:r w:rsidRPr="002C1729">
              <w:t>4.</w:t>
            </w:r>
            <w:proofErr w:type="gramStart"/>
            <w:r w:rsidRPr="002C1729">
              <w:t>1.a</w:t>
            </w:r>
            <w:proofErr w:type="gramEnd"/>
          </w:p>
        </w:tc>
        <w:tc>
          <w:tcPr>
            <w:tcW w:w="1701" w:type="dxa"/>
            <w:vMerge w:val="restart"/>
            <w:hideMark/>
          </w:tcPr>
          <w:p w14:paraId="5D4E2157" w14:textId="77777777" w:rsidR="00CE1A4D" w:rsidRPr="002C1729" w:rsidRDefault="00CE1A4D" w:rsidP="00CE1A4D">
            <w:r w:rsidRPr="002C1729">
              <w:t xml:space="preserve">The percentage of </w:t>
            </w:r>
            <w:r w:rsidRPr="002C1729">
              <w:rPr>
                <w:b/>
                <w:bCs/>
              </w:rPr>
              <w:t>total</w:t>
            </w:r>
            <w:r w:rsidRPr="002C1729">
              <w:t xml:space="preserve"> administrative penalties collected so far. </w:t>
            </w:r>
          </w:p>
        </w:tc>
        <w:tc>
          <w:tcPr>
            <w:tcW w:w="850" w:type="dxa"/>
            <w:vMerge w:val="restart"/>
            <w:shd w:val="clear" w:color="auto" w:fill="FFF2CC" w:themeFill="accent4" w:themeFillTint="33"/>
            <w:hideMark/>
          </w:tcPr>
          <w:p w14:paraId="1961E4A5" w14:textId="77777777" w:rsidR="00CE1A4D" w:rsidRPr="002C1729" w:rsidRDefault="00CE1A4D" w:rsidP="00CE1A4D">
            <w:r w:rsidRPr="002C1729">
              <w:t> </w:t>
            </w:r>
          </w:p>
        </w:tc>
        <w:tc>
          <w:tcPr>
            <w:tcW w:w="851" w:type="dxa"/>
            <w:vMerge w:val="restart"/>
            <w:shd w:val="clear" w:color="auto" w:fill="FFF2CC" w:themeFill="accent4" w:themeFillTint="33"/>
            <w:hideMark/>
          </w:tcPr>
          <w:p w14:paraId="5B8D3FD8" w14:textId="77777777" w:rsidR="00CE1A4D" w:rsidRPr="002C1729" w:rsidRDefault="00CE1A4D" w:rsidP="00CE1A4D">
            <w:r w:rsidRPr="002C1729">
              <w:t> </w:t>
            </w:r>
          </w:p>
        </w:tc>
        <w:tc>
          <w:tcPr>
            <w:tcW w:w="980" w:type="dxa"/>
            <w:vMerge w:val="restart"/>
            <w:shd w:val="clear" w:color="auto" w:fill="FFF2CC" w:themeFill="accent4" w:themeFillTint="33"/>
            <w:hideMark/>
          </w:tcPr>
          <w:p w14:paraId="54D71A42" w14:textId="77777777" w:rsidR="00CE1A4D" w:rsidRPr="002C1729" w:rsidRDefault="00CE1A4D" w:rsidP="00CE1A4D">
            <w:r w:rsidRPr="002C1729">
              <w:t> </w:t>
            </w:r>
          </w:p>
        </w:tc>
      </w:tr>
      <w:tr w:rsidR="00CE1A4D" w:rsidRPr="002C1729" w14:paraId="62E29D27" w14:textId="77777777" w:rsidTr="00AD251E">
        <w:trPr>
          <w:trHeight w:val="450"/>
        </w:trPr>
        <w:tc>
          <w:tcPr>
            <w:tcW w:w="320" w:type="dxa"/>
            <w:vMerge/>
            <w:hideMark/>
          </w:tcPr>
          <w:p w14:paraId="24F9866F" w14:textId="77777777" w:rsidR="00CE1A4D" w:rsidRPr="002C1729" w:rsidRDefault="00CE1A4D" w:rsidP="00CE1A4D"/>
        </w:tc>
        <w:tc>
          <w:tcPr>
            <w:tcW w:w="1523" w:type="dxa"/>
            <w:vMerge/>
            <w:hideMark/>
          </w:tcPr>
          <w:p w14:paraId="13A7194F" w14:textId="77777777" w:rsidR="00CE1A4D" w:rsidRPr="002C1729" w:rsidRDefault="00CE1A4D" w:rsidP="00CE1A4D">
            <w:pPr>
              <w:rPr>
                <w:b/>
                <w:bCs/>
              </w:rPr>
            </w:pPr>
          </w:p>
        </w:tc>
        <w:tc>
          <w:tcPr>
            <w:tcW w:w="1559" w:type="dxa"/>
            <w:vMerge/>
            <w:hideMark/>
          </w:tcPr>
          <w:p w14:paraId="0C829C08" w14:textId="77777777" w:rsidR="00CE1A4D" w:rsidRPr="002C1729" w:rsidRDefault="00CE1A4D" w:rsidP="00CE1A4D"/>
        </w:tc>
        <w:tc>
          <w:tcPr>
            <w:tcW w:w="851" w:type="dxa"/>
            <w:vMerge/>
            <w:hideMark/>
          </w:tcPr>
          <w:p w14:paraId="09A89874" w14:textId="77777777" w:rsidR="00CE1A4D" w:rsidRPr="002C1729" w:rsidRDefault="00CE1A4D" w:rsidP="00CE1A4D"/>
        </w:tc>
        <w:tc>
          <w:tcPr>
            <w:tcW w:w="1701" w:type="dxa"/>
            <w:vMerge/>
            <w:hideMark/>
          </w:tcPr>
          <w:p w14:paraId="23ED60CD" w14:textId="77777777" w:rsidR="00CE1A4D" w:rsidRPr="002C1729" w:rsidRDefault="00CE1A4D" w:rsidP="00CE1A4D"/>
        </w:tc>
        <w:tc>
          <w:tcPr>
            <w:tcW w:w="850" w:type="dxa"/>
            <w:vMerge/>
            <w:shd w:val="clear" w:color="auto" w:fill="FFF2CC" w:themeFill="accent4" w:themeFillTint="33"/>
            <w:hideMark/>
          </w:tcPr>
          <w:p w14:paraId="64A756F6" w14:textId="77777777" w:rsidR="00CE1A4D" w:rsidRPr="002C1729" w:rsidRDefault="00CE1A4D" w:rsidP="00CE1A4D"/>
        </w:tc>
        <w:tc>
          <w:tcPr>
            <w:tcW w:w="851" w:type="dxa"/>
            <w:vMerge/>
            <w:shd w:val="clear" w:color="auto" w:fill="FFF2CC" w:themeFill="accent4" w:themeFillTint="33"/>
            <w:hideMark/>
          </w:tcPr>
          <w:p w14:paraId="02C007F1" w14:textId="77777777" w:rsidR="00CE1A4D" w:rsidRPr="002C1729" w:rsidRDefault="00CE1A4D" w:rsidP="00CE1A4D"/>
        </w:tc>
        <w:tc>
          <w:tcPr>
            <w:tcW w:w="980" w:type="dxa"/>
            <w:vMerge/>
            <w:shd w:val="clear" w:color="auto" w:fill="FFF2CC" w:themeFill="accent4" w:themeFillTint="33"/>
            <w:hideMark/>
          </w:tcPr>
          <w:p w14:paraId="1BFD6399" w14:textId="77777777" w:rsidR="00CE1A4D" w:rsidRPr="002C1729" w:rsidRDefault="00CE1A4D" w:rsidP="00CE1A4D"/>
        </w:tc>
      </w:tr>
      <w:tr w:rsidR="00CE1A4D" w:rsidRPr="002C1729" w14:paraId="36FC0F00" w14:textId="77777777" w:rsidTr="00AD251E">
        <w:trPr>
          <w:trHeight w:val="450"/>
        </w:trPr>
        <w:tc>
          <w:tcPr>
            <w:tcW w:w="320" w:type="dxa"/>
            <w:vMerge/>
            <w:hideMark/>
          </w:tcPr>
          <w:p w14:paraId="2AB3D755" w14:textId="77777777" w:rsidR="00CE1A4D" w:rsidRPr="002C1729" w:rsidRDefault="00CE1A4D" w:rsidP="00CE1A4D"/>
        </w:tc>
        <w:tc>
          <w:tcPr>
            <w:tcW w:w="1523" w:type="dxa"/>
            <w:vMerge/>
            <w:hideMark/>
          </w:tcPr>
          <w:p w14:paraId="50589C83" w14:textId="77777777" w:rsidR="00CE1A4D" w:rsidRPr="002C1729" w:rsidRDefault="00CE1A4D" w:rsidP="00CE1A4D">
            <w:pPr>
              <w:rPr>
                <w:b/>
                <w:bCs/>
              </w:rPr>
            </w:pPr>
          </w:p>
        </w:tc>
        <w:tc>
          <w:tcPr>
            <w:tcW w:w="1559" w:type="dxa"/>
            <w:vMerge/>
            <w:hideMark/>
          </w:tcPr>
          <w:p w14:paraId="7279361D" w14:textId="77777777" w:rsidR="00CE1A4D" w:rsidRPr="002C1729" w:rsidRDefault="00CE1A4D" w:rsidP="00CE1A4D"/>
        </w:tc>
        <w:tc>
          <w:tcPr>
            <w:tcW w:w="851" w:type="dxa"/>
            <w:vMerge w:val="restart"/>
            <w:hideMark/>
          </w:tcPr>
          <w:p w14:paraId="2F1DDF49" w14:textId="77777777" w:rsidR="00CE1A4D" w:rsidRPr="002C1729" w:rsidRDefault="00CE1A4D" w:rsidP="00CE1A4D">
            <w:r w:rsidRPr="002C1729">
              <w:t>4.</w:t>
            </w:r>
            <w:proofErr w:type="gramStart"/>
            <w:r w:rsidRPr="002C1729">
              <w:t>1.b</w:t>
            </w:r>
            <w:proofErr w:type="gramEnd"/>
          </w:p>
        </w:tc>
        <w:tc>
          <w:tcPr>
            <w:tcW w:w="1701" w:type="dxa"/>
            <w:vMerge w:val="restart"/>
            <w:hideMark/>
          </w:tcPr>
          <w:p w14:paraId="280BCAF6" w14:textId="77777777" w:rsidR="00CE1A4D" w:rsidRPr="002C1729" w:rsidRDefault="00CE1A4D" w:rsidP="00CE1A4D">
            <w:r w:rsidRPr="002C1729">
              <w:t xml:space="preserve">The percentage of administrative penalties </w:t>
            </w:r>
            <w:r w:rsidRPr="002C1729">
              <w:rPr>
                <w:b/>
                <w:bCs/>
              </w:rPr>
              <w:t>relating to PIT</w:t>
            </w:r>
            <w:r w:rsidRPr="002C1729">
              <w:t xml:space="preserve"> collected so far. </w:t>
            </w:r>
          </w:p>
        </w:tc>
        <w:tc>
          <w:tcPr>
            <w:tcW w:w="850" w:type="dxa"/>
            <w:vMerge w:val="restart"/>
            <w:shd w:val="clear" w:color="auto" w:fill="FFF2CC" w:themeFill="accent4" w:themeFillTint="33"/>
            <w:hideMark/>
          </w:tcPr>
          <w:p w14:paraId="6776183B" w14:textId="77777777" w:rsidR="00CE1A4D" w:rsidRPr="002C1729" w:rsidRDefault="00CE1A4D" w:rsidP="00CE1A4D">
            <w:r w:rsidRPr="002C1729">
              <w:t> </w:t>
            </w:r>
          </w:p>
        </w:tc>
        <w:tc>
          <w:tcPr>
            <w:tcW w:w="851" w:type="dxa"/>
            <w:vMerge w:val="restart"/>
            <w:shd w:val="clear" w:color="auto" w:fill="FFF2CC" w:themeFill="accent4" w:themeFillTint="33"/>
            <w:hideMark/>
          </w:tcPr>
          <w:p w14:paraId="388C799C" w14:textId="77777777" w:rsidR="00CE1A4D" w:rsidRPr="002C1729" w:rsidRDefault="00CE1A4D" w:rsidP="00CE1A4D">
            <w:r w:rsidRPr="002C1729">
              <w:t> </w:t>
            </w:r>
          </w:p>
        </w:tc>
        <w:tc>
          <w:tcPr>
            <w:tcW w:w="980" w:type="dxa"/>
            <w:vMerge w:val="restart"/>
            <w:shd w:val="clear" w:color="auto" w:fill="FFF2CC" w:themeFill="accent4" w:themeFillTint="33"/>
            <w:hideMark/>
          </w:tcPr>
          <w:p w14:paraId="002217EA" w14:textId="77777777" w:rsidR="00CE1A4D" w:rsidRPr="002C1729" w:rsidRDefault="00CE1A4D" w:rsidP="00CE1A4D">
            <w:r w:rsidRPr="002C1729">
              <w:t> </w:t>
            </w:r>
          </w:p>
        </w:tc>
      </w:tr>
      <w:tr w:rsidR="00CE1A4D" w:rsidRPr="002C1729" w14:paraId="1FBEE0CE" w14:textId="77777777" w:rsidTr="00AD251E">
        <w:trPr>
          <w:trHeight w:val="450"/>
        </w:trPr>
        <w:tc>
          <w:tcPr>
            <w:tcW w:w="320" w:type="dxa"/>
            <w:vMerge/>
            <w:hideMark/>
          </w:tcPr>
          <w:p w14:paraId="7ED8462B" w14:textId="77777777" w:rsidR="00CE1A4D" w:rsidRPr="002C1729" w:rsidRDefault="00CE1A4D" w:rsidP="00CE1A4D"/>
        </w:tc>
        <w:tc>
          <w:tcPr>
            <w:tcW w:w="1523" w:type="dxa"/>
            <w:vMerge/>
            <w:hideMark/>
          </w:tcPr>
          <w:p w14:paraId="4A08DFAC" w14:textId="77777777" w:rsidR="00CE1A4D" w:rsidRPr="002C1729" w:rsidRDefault="00CE1A4D" w:rsidP="00CE1A4D">
            <w:pPr>
              <w:rPr>
                <w:b/>
                <w:bCs/>
              </w:rPr>
            </w:pPr>
          </w:p>
        </w:tc>
        <w:tc>
          <w:tcPr>
            <w:tcW w:w="1559" w:type="dxa"/>
            <w:vMerge/>
            <w:hideMark/>
          </w:tcPr>
          <w:p w14:paraId="5179B3A8" w14:textId="77777777" w:rsidR="00CE1A4D" w:rsidRPr="002C1729" w:rsidRDefault="00CE1A4D" w:rsidP="00CE1A4D"/>
        </w:tc>
        <w:tc>
          <w:tcPr>
            <w:tcW w:w="851" w:type="dxa"/>
            <w:vMerge/>
            <w:hideMark/>
          </w:tcPr>
          <w:p w14:paraId="44EE1CA2" w14:textId="77777777" w:rsidR="00CE1A4D" w:rsidRPr="002C1729" w:rsidRDefault="00CE1A4D" w:rsidP="00CE1A4D"/>
        </w:tc>
        <w:tc>
          <w:tcPr>
            <w:tcW w:w="1701" w:type="dxa"/>
            <w:vMerge/>
            <w:hideMark/>
          </w:tcPr>
          <w:p w14:paraId="7DCD3C34" w14:textId="77777777" w:rsidR="00CE1A4D" w:rsidRPr="002C1729" w:rsidRDefault="00CE1A4D" w:rsidP="00CE1A4D"/>
        </w:tc>
        <w:tc>
          <w:tcPr>
            <w:tcW w:w="850" w:type="dxa"/>
            <w:vMerge/>
            <w:shd w:val="clear" w:color="auto" w:fill="FFF2CC" w:themeFill="accent4" w:themeFillTint="33"/>
            <w:hideMark/>
          </w:tcPr>
          <w:p w14:paraId="458B906D" w14:textId="77777777" w:rsidR="00CE1A4D" w:rsidRPr="002C1729" w:rsidRDefault="00CE1A4D" w:rsidP="00CE1A4D"/>
        </w:tc>
        <w:tc>
          <w:tcPr>
            <w:tcW w:w="851" w:type="dxa"/>
            <w:vMerge/>
            <w:shd w:val="clear" w:color="auto" w:fill="FFF2CC" w:themeFill="accent4" w:themeFillTint="33"/>
            <w:hideMark/>
          </w:tcPr>
          <w:p w14:paraId="1630710E" w14:textId="77777777" w:rsidR="00CE1A4D" w:rsidRPr="002C1729" w:rsidRDefault="00CE1A4D" w:rsidP="00CE1A4D"/>
        </w:tc>
        <w:tc>
          <w:tcPr>
            <w:tcW w:w="980" w:type="dxa"/>
            <w:vMerge/>
            <w:shd w:val="clear" w:color="auto" w:fill="FFF2CC" w:themeFill="accent4" w:themeFillTint="33"/>
            <w:hideMark/>
          </w:tcPr>
          <w:p w14:paraId="5B6DD630" w14:textId="77777777" w:rsidR="00CE1A4D" w:rsidRPr="002C1729" w:rsidRDefault="00CE1A4D" w:rsidP="00CE1A4D"/>
        </w:tc>
      </w:tr>
      <w:tr w:rsidR="00CE1A4D" w:rsidRPr="002C1729" w14:paraId="0D6FFE94" w14:textId="77777777" w:rsidTr="00AD251E">
        <w:trPr>
          <w:trHeight w:val="450"/>
        </w:trPr>
        <w:tc>
          <w:tcPr>
            <w:tcW w:w="320" w:type="dxa"/>
            <w:vMerge/>
            <w:hideMark/>
          </w:tcPr>
          <w:p w14:paraId="78C311DA" w14:textId="77777777" w:rsidR="00CE1A4D" w:rsidRPr="002C1729" w:rsidRDefault="00CE1A4D" w:rsidP="00CE1A4D"/>
        </w:tc>
        <w:tc>
          <w:tcPr>
            <w:tcW w:w="1523" w:type="dxa"/>
            <w:vMerge/>
            <w:hideMark/>
          </w:tcPr>
          <w:p w14:paraId="6E90E249" w14:textId="77777777" w:rsidR="00CE1A4D" w:rsidRPr="002C1729" w:rsidRDefault="00CE1A4D" w:rsidP="00CE1A4D">
            <w:pPr>
              <w:rPr>
                <w:b/>
                <w:bCs/>
              </w:rPr>
            </w:pPr>
          </w:p>
        </w:tc>
        <w:tc>
          <w:tcPr>
            <w:tcW w:w="1559" w:type="dxa"/>
            <w:vMerge/>
            <w:hideMark/>
          </w:tcPr>
          <w:p w14:paraId="474601BB" w14:textId="77777777" w:rsidR="00CE1A4D" w:rsidRPr="002C1729" w:rsidRDefault="00CE1A4D" w:rsidP="00CE1A4D"/>
        </w:tc>
        <w:tc>
          <w:tcPr>
            <w:tcW w:w="851" w:type="dxa"/>
            <w:vMerge w:val="restart"/>
            <w:hideMark/>
          </w:tcPr>
          <w:p w14:paraId="63BD3C79" w14:textId="77777777" w:rsidR="00CE1A4D" w:rsidRPr="002C1729" w:rsidRDefault="00CE1A4D" w:rsidP="00CE1A4D">
            <w:r w:rsidRPr="002C1729">
              <w:t>4.1.c</w:t>
            </w:r>
          </w:p>
        </w:tc>
        <w:tc>
          <w:tcPr>
            <w:tcW w:w="1701" w:type="dxa"/>
            <w:vMerge w:val="restart"/>
            <w:hideMark/>
          </w:tcPr>
          <w:p w14:paraId="6DC5CA1E" w14:textId="77777777" w:rsidR="00CE1A4D" w:rsidRPr="002C1729" w:rsidRDefault="00CE1A4D" w:rsidP="00CE1A4D">
            <w:r w:rsidRPr="002C1729">
              <w:t xml:space="preserve">The percentage of administrative penalties </w:t>
            </w:r>
            <w:r w:rsidRPr="002C1729">
              <w:rPr>
                <w:b/>
                <w:bCs/>
              </w:rPr>
              <w:t>relating to CIT</w:t>
            </w:r>
            <w:r w:rsidRPr="002C1729">
              <w:t xml:space="preserve"> collected so far. </w:t>
            </w:r>
          </w:p>
        </w:tc>
        <w:tc>
          <w:tcPr>
            <w:tcW w:w="850" w:type="dxa"/>
            <w:vMerge w:val="restart"/>
            <w:shd w:val="clear" w:color="auto" w:fill="FFF2CC" w:themeFill="accent4" w:themeFillTint="33"/>
            <w:hideMark/>
          </w:tcPr>
          <w:p w14:paraId="57E7CAC5" w14:textId="77777777" w:rsidR="00CE1A4D" w:rsidRPr="002C1729" w:rsidRDefault="00CE1A4D" w:rsidP="00CE1A4D">
            <w:r w:rsidRPr="002C1729">
              <w:t> </w:t>
            </w:r>
          </w:p>
        </w:tc>
        <w:tc>
          <w:tcPr>
            <w:tcW w:w="851" w:type="dxa"/>
            <w:vMerge w:val="restart"/>
            <w:shd w:val="clear" w:color="auto" w:fill="FFF2CC" w:themeFill="accent4" w:themeFillTint="33"/>
            <w:hideMark/>
          </w:tcPr>
          <w:p w14:paraId="725ADABA" w14:textId="77777777" w:rsidR="00CE1A4D" w:rsidRPr="002C1729" w:rsidRDefault="00CE1A4D" w:rsidP="00CE1A4D">
            <w:r w:rsidRPr="002C1729">
              <w:t> </w:t>
            </w:r>
          </w:p>
        </w:tc>
        <w:tc>
          <w:tcPr>
            <w:tcW w:w="980" w:type="dxa"/>
            <w:vMerge w:val="restart"/>
            <w:shd w:val="clear" w:color="auto" w:fill="FFF2CC" w:themeFill="accent4" w:themeFillTint="33"/>
            <w:hideMark/>
          </w:tcPr>
          <w:p w14:paraId="228618BE" w14:textId="77777777" w:rsidR="00CE1A4D" w:rsidRPr="002C1729" w:rsidRDefault="00CE1A4D" w:rsidP="00CE1A4D">
            <w:r w:rsidRPr="002C1729">
              <w:t> </w:t>
            </w:r>
          </w:p>
        </w:tc>
      </w:tr>
      <w:tr w:rsidR="00CE1A4D" w:rsidRPr="002C1729" w14:paraId="24553CC4" w14:textId="77777777" w:rsidTr="00AD251E">
        <w:trPr>
          <w:trHeight w:val="450"/>
        </w:trPr>
        <w:tc>
          <w:tcPr>
            <w:tcW w:w="320" w:type="dxa"/>
            <w:vMerge/>
            <w:hideMark/>
          </w:tcPr>
          <w:p w14:paraId="1C86272B" w14:textId="77777777" w:rsidR="00CE1A4D" w:rsidRPr="002C1729" w:rsidRDefault="00CE1A4D" w:rsidP="00CE1A4D"/>
        </w:tc>
        <w:tc>
          <w:tcPr>
            <w:tcW w:w="1523" w:type="dxa"/>
            <w:vMerge/>
            <w:hideMark/>
          </w:tcPr>
          <w:p w14:paraId="61996753" w14:textId="77777777" w:rsidR="00CE1A4D" w:rsidRPr="002C1729" w:rsidRDefault="00CE1A4D" w:rsidP="00CE1A4D">
            <w:pPr>
              <w:rPr>
                <w:b/>
                <w:bCs/>
              </w:rPr>
            </w:pPr>
          </w:p>
        </w:tc>
        <w:tc>
          <w:tcPr>
            <w:tcW w:w="1559" w:type="dxa"/>
            <w:vMerge/>
            <w:hideMark/>
          </w:tcPr>
          <w:p w14:paraId="551DB8A9" w14:textId="77777777" w:rsidR="00CE1A4D" w:rsidRPr="002C1729" w:rsidRDefault="00CE1A4D" w:rsidP="00CE1A4D"/>
        </w:tc>
        <w:tc>
          <w:tcPr>
            <w:tcW w:w="851" w:type="dxa"/>
            <w:vMerge/>
            <w:hideMark/>
          </w:tcPr>
          <w:p w14:paraId="70421F9B" w14:textId="77777777" w:rsidR="00CE1A4D" w:rsidRPr="002C1729" w:rsidRDefault="00CE1A4D" w:rsidP="00CE1A4D"/>
        </w:tc>
        <w:tc>
          <w:tcPr>
            <w:tcW w:w="1701" w:type="dxa"/>
            <w:vMerge/>
            <w:hideMark/>
          </w:tcPr>
          <w:p w14:paraId="33C372F2" w14:textId="77777777" w:rsidR="00CE1A4D" w:rsidRPr="002C1729" w:rsidRDefault="00CE1A4D" w:rsidP="00CE1A4D"/>
        </w:tc>
        <w:tc>
          <w:tcPr>
            <w:tcW w:w="850" w:type="dxa"/>
            <w:vMerge/>
            <w:shd w:val="clear" w:color="auto" w:fill="FFF2CC" w:themeFill="accent4" w:themeFillTint="33"/>
            <w:hideMark/>
          </w:tcPr>
          <w:p w14:paraId="6C1D8EA5" w14:textId="77777777" w:rsidR="00CE1A4D" w:rsidRPr="002C1729" w:rsidRDefault="00CE1A4D" w:rsidP="00CE1A4D"/>
        </w:tc>
        <w:tc>
          <w:tcPr>
            <w:tcW w:w="851" w:type="dxa"/>
            <w:vMerge/>
            <w:shd w:val="clear" w:color="auto" w:fill="FFF2CC" w:themeFill="accent4" w:themeFillTint="33"/>
            <w:hideMark/>
          </w:tcPr>
          <w:p w14:paraId="44F63CE3" w14:textId="77777777" w:rsidR="00CE1A4D" w:rsidRPr="002C1729" w:rsidRDefault="00CE1A4D" w:rsidP="00CE1A4D"/>
        </w:tc>
        <w:tc>
          <w:tcPr>
            <w:tcW w:w="980" w:type="dxa"/>
            <w:vMerge/>
            <w:shd w:val="clear" w:color="auto" w:fill="FFF2CC" w:themeFill="accent4" w:themeFillTint="33"/>
            <w:hideMark/>
          </w:tcPr>
          <w:p w14:paraId="358AAE80" w14:textId="77777777" w:rsidR="00CE1A4D" w:rsidRPr="002C1729" w:rsidRDefault="00CE1A4D" w:rsidP="00CE1A4D"/>
        </w:tc>
      </w:tr>
      <w:tr w:rsidR="00CE1A4D" w:rsidRPr="002C1729" w14:paraId="2E1CEA15" w14:textId="77777777" w:rsidTr="00AD251E">
        <w:trPr>
          <w:trHeight w:val="450"/>
        </w:trPr>
        <w:tc>
          <w:tcPr>
            <w:tcW w:w="320" w:type="dxa"/>
            <w:vMerge/>
            <w:hideMark/>
          </w:tcPr>
          <w:p w14:paraId="750903FE" w14:textId="77777777" w:rsidR="00CE1A4D" w:rsidRPr="002C1729" w:rsidRDefault="00CE1A4D" w:rsidP="00CE1A4D"/>
        </w:tc>
        <w:tc>
          <w:tcPr>
            <w:tcW w:w="1523" w:type="dxa"/>
            <w:vMerge/>
            <w:hideMark/>
          </w:tcPr>
          <w:p w14:paraId="75EB0A7A" w14:textId="77777777" w:rsidR="00CE1A4D" w:rsidRPr="002C1729" w:rsidRDefault="00CE1A4D" w:rsidP="00CE1A4D">
            <w:pPr>
              <w:rPr>
                <w:b/>
                <w:bCs/>
              </w:rPr>
            </w:pPr>
          </w:p>
        </w:tc>
        <w:tc>
          <w:tcPr>
            <w:tcW w:w="1559" w:type="dxa"/>
            <w:vMerge/>
            <w:hideMark/>
          </w:tcPr>
          <w:p w14:paraId="54FDD70A" w14:textId="77777777" w:rsidR="00CE1A4D" w:rsidRPr="002C1729" w:rsidRDefault="00CE1A4D" w:rsidP="00CE1A4D"/>
        </w:tc>
        <w:tc>
          <w:tcPr>
            <w:tcW w:w="851" w:type="dxa"/>
            <w:vMerge w:val="restart"/>
            <w:hideMark/>
          </w:tcPr>
          <w:p w14:paraId="292F8A0E" w14:textId="77777777" w:rsidR="00CE1A4D" w:rsidRPr="002C1729" w:rsidRDefault="00CE1A4D" w:rsidP="00CE1A4D">
            <w:r w:rsidRPr="002C1729">
              <w:t>4.</w:t>
            </w:r>
            <w:proofErr w:type="gramStart"/>
            <w:r w:rsidRPr="002C1729">
              <w:t>1.d</w:t>
            </w:r>
            <w:proofErr w:type="gramEnd"/>
          </w:p>
        </w:tc>
        <w:tc>
          <w:tcPr>
            <w:tcW w:w="1701" w:type="dxa"/>
            <w:vMerge w:val="restart"/>
            <w:hideMark/>
          </w:tcPr>
          <w:p w14:paraId="1FCFF263" w14:textId="77777777" w:rsidR="00CE1A4D" w:rsidRPr="002C1729" w:rsidRDefault="00CE1A4D" w:rsidP="00CE1A4D">
            <w:r w:rsidRPr="002C1729">
              <w:t xml:space="preserve">The percentage of administrative penalties </w:t>
            </w:r>
            <w:r w:rsidRPr="002C1729">
              <w:rPr>
                <w:b/>
                <w:bCs/>
              </w:rPr>
              <w:t>relating to VAT</w:t>
            </w:r>
            <w:r w:rsidRPr="002C1729">
              <w:t xml:space="preserve"> collected so far. </w:t>
            </w:r>
          </w:p>
        </w:tc>
        <w:tc>
          <w:tcPr>
            <w:tcW w:w="850" w:type="dxa"/>
            <w:vMerge w:val="restart"/>
            <w:shd w:val="clear" w:color="auto" w:fill="FFF2CC" w:themeFill="accent4" w:themeFillTint="33"/>
            <w:hideMark/>
          </w:tcPr>
          <w:p w14:paraId="07927564" w14:textId="77777777" w:rsidR="00CE1A4D" w:rsidRPr="002C1729" w:rsidRDefault="00CE1A4D" w:rsidP="00CE1A4D">
            <w:r w:rsidRPr="002C1729">
              <w:t> </w:t>
            </w:r>
          </w:p>
        </w:tc>
        <w:tc>
          <w:tcPr>
            <w:tcW w:w="851" w:type="dxa"/>
            <w:vMerge w:val="restart"/>
            <w:shd w:val="clear" w:color="auto" w:fill="FFF2CC" w:themeFill="accent4" w:themeFillTint="33"/>
            <w:hideMark/>
          </w:tcPr>
          <w:p w14:paraId="18AE445D" w14:textId="77777777" w:rsidR="00CE1A4D" w:rsidRPr="002C1729" w:rsidRDefault="00CE1A4D" w:rsidP="00CE1A4D">
            <w:r w:rsidRPr="002C1729">
              <w:t> </w:t>
            </w:r>
          </w:p>
        </w:tc>
        <w:tc>
          <w:tcPr>
            <w:tcW w:w="980" w:type="dxa"/>
            <w:vMerge w:val="restart"/>
            <w:shd w:val="clear" w:color="auto" w:fill="FFF2CC" w:themeFill="accent4" w:themeFillTint="33"/>
            <w:hideMark/>
          </w:tcPr>
          <w:p w14:paraId="70815EC0" w14:textId="77777777" w:rsidR="00CE1A4D" w:rsidRPr="002C1729" w:rsidRDefault="00CE1A4D" w:rsidP="00CE1A4D">
            <w:r w:rsidRPr="002C1729">
              <w:t> </w:t>
            </w:r>
          </w:p>
        </w:tc>
      </w:tr>
      <w:tr w:rsidR="00CE1A4D" w:rsidRPr="002C1729" w14:paraId="457B816F" w14:textId="77777777" w:rsidTr="00AD251E">
        <w:trPr>
          <w:trHeight w:val="450"/>
        </w:trPr>
        <w:tc>
          <w:tcPr>
            <w:tcW w:w="320" w:type="dxa"/>
            <w:vMerge/>
            <w:hideMark/>
          </w:tcPr>
          <w:p w14:paraId="264CE4B3" w14:textId="77777777" w:rsidR="00CE1A4D" w:rsidRPr="002C1729" w:rsidRDefault="00CE1A4D" w:rsidP="00CE1A4D"/>
        </w:tc>
        <w:tc>
          <w:tcPr>
            <w:tcW w:w="1523" w:type="dxa"/>
            <w:vMerge/>
            <w:hideMark/>
          </w:tcPr>
          <w:p w14:paraId="6EEE5BED" w14:textId="77777777" w:rsidR="00CE1A4D" w:rsidRPr="002C1729" w:rsidRDefault="00CE1A4D" w:rsidP="00CE1A4D">
            <w:pPr>
              <w:rPr>
                <w:b/>
                <w:bCs/>
              </w:rPr>
            </w:pPr>
          </w:p>
        </w:tc>
        <w:tc>
          <w:tcPr>
            <w:tcW w:w="1559" w:type="dxa"/>
            <w:vMerge/>
            <w:hideMark/>
          </w:tcPr>
          <w:p w14:paraId="49497614" w14:textId="77777777" w:rsidR="00CE1A4D" w:rsidRPr="002C1729" w:rsidRDefault="00CE1A4D" w:rsidP="00CE1A4D"/>
        </w:tc>
        <w:tc>
          <w:tcPr>
            <w:tcW w:w="851" w:type="dxa"/>
            <w:vMerge/>
            <w:hideMark/>
          </w:tcPr>
          <w:p w14:paraId="2243B529" w14:textId="77777777" w:rsidR="00CE1A4D" w:rsidRPr="002C1729" w:rsidRDefault="00CE1A4D" w:rsidP="00CE1A4D"/>
        </w:tc>
        <w:tc>
          <w:tcPr>
            <w:tcW w:w="1701" w:type="dxa"/>
            <w:vMerge/>
            <w:hideMark/>
          </w:tcPr>
          <w:p w14:paraId="1A899BD8" w14:textId="77777777" w:rsidR="00CE1A4D" w:rsidRPr="002C1729" w:rsidRDefault="00CE1A4D" w:rsidP="00CE1A4D"/>
        </w:tc>
        <w:tc>
          <w:tcPr>
            <w:tcW w:w="850" w:type="dxa"/>
            <w:vMerge/>
            <w:shd w:val="clear" w:color="auto" w:fill="FFF2CC" w:themeFill="accent4" w:themeFillTint="33"/>
            <w:hideMark/>
          </w:tcPr>
          <w:p w14:paraId="2C2C7EEB" w14:textId="77777777" w:rsidR="00CE1A4D" w:rsidRPr="002C1729" w:rsidRDefault="00CE1A4D" w:rsidP="00CE1A4D"/>
        </w:tc>
        <w:tc>
          <w:tcPr>
            <w:tcW w:w="851" w:type="dxa"/>
            <w:vMerge/>
            <w:shd w:val="clear" w:color="auto" w:fill="FFF2CC" w:themeFill="accent4" w:themeFillTint="33"/>
            <w:hideMark/>
          </w:tcPr>
          <w:p w14:paraId="420DC1DB" w14:textId="77777777" w:rsidR="00CE1A4D" w:rsidRPr="002C1729" w:rsidRDefault="00CE1A4D" w:rsidP="00CE1A4D"/>
        </w:tc>
        <w:tc>
          <w:tcPr>
            <w:tcW w:w="980" w:type="dxa"/>
            <w:vMerge/>
            <w:shd w:val="clear" w:color="auto" w:fill="FFF2CC" w:themeFill="accent4" w:themeFillTint="33"/>
            <w:hideMark/>
          </w:tcPr>
          <w:p w14:paraId="24D2C926" w14:textId="77777777" w:rsidR="00CE1A4D" w:rsidRPr="002C1729" w:rsidRDefault="00CE1A4D" w:rsidP="00CE1A4D"/>
        </w:tc>
      </w:tr>
      <w:tr w:rsidR="00CE1A4D" w:rsidRPr="002C1729" w14:paraId="4FE7F79F" w14:textId="77777777" w:rsidTr="0083704F">
        <w:trPr>
          <w:trHeight w:val="315"/>
        </w:trPr>
        <w:tc>
          <w:tcPr>
            <w:tcW w:w="8635" w:type="dxa"/>
            <w:gridSpan w:val="8"/>
            <w:shd w:val="clear" w:color="auto" w:fill="D9D9D9" w:themeFill="background1" w:themeFillShade="D9"/>
            <w:hideMark/>
          </w:tcPr>
          <w:p w14:paraId="2E2155DE" w14:textId="77777777" w:rsidR="00CE1A4D" w:rsidRPr="002C1729" w:rsidRDefault="00CE1A4D" w:rsidP="00CE1A4D">
            <w:r w:rsidRPr="002C1729">
              <w:t> </w:t>
            </w:r>
          </w:p>
        </w:tc>
      </w:tr>
      <w:tr w:rsidR="00CE1A4D" w:rsidRPr="002C1729" w14:paraId="2A106EF2" w14:textId="77777777" w:rsidTr="0083704F">
        <w:trPr>
          <w:trHeight w:val="300"/>
        </w:trPr>
        <w:tc>
          <w:tcPr>
            <w:tcW w:w="320" w:type="dxa"/>
            <w:vMerge w:val="restart"/>
            <w:hideMark/>
          </w:tcPr>
          <w:p w14:paraId="11135DAA" w14:textId="342E9C2E" w:rsidR="00CE1A4D" w:rsidRPr="002C1729" w:rsidRDefault="0083704F" w:rsidP="00CE1A4D">
            <w:r>
              <w:br w:type="page"/>
            </w:r>
            <w:r w:rsidR="00CE1A4D" w:rsidRPr="002C1729">
              <w:t>5</w:t>
            </w:r>
          </w:p>
        </w:tc>
        <w:tc>
          <w:tcPr>
            <w:tcW w:w="1523" w:type="dxa"/>
            <w:vMerge w:val="restart"/>
            <w:hideMark/>
          </w:tcPr>
          <w:p w14:paraId="2EFD0080" w14:textId="77777777" w:rsidR="00CE1A4D" w:rsidRPr="002C1729" w:rsidRDefault="00CE1A4D" w:rsidP="00CE1A4D">
            <w:pPr>
              <w:rPr>
                <w:b/>
                <w:bCs/>
              </w:rPr>
            </w:pPr>
            <w:r w:rsidRPr="002C1729">
              <w:rPr>
                <w:b/>
                <w:bCs/>
              </w:rPr>
              <w:t>Prosecutions  </w:t>
            </w:r>
          </w:p>
        </w:tc>
        <w:tc>
          <w:tcPr>
            <w:tcW w:w="1559" w:type="dxa"/>
            <w:vMerge w:val="restart"/>
            <w:hideMark/>
          </w:tcPr>
          <w:p w14:paraId="3B08FBC0" w14:textId="77777777" w:rsidR="00CE1A4D" w:rsidRPr="002C1729" w:rsidRDefault="00CE1A4D" w:rsidP="00CE1A4D">
            <w:r w:rsidRPr="002C1729">
              <w:t xml:space="preserve">5.1 For each of the following criteria, please provide the number of criminal tax investigations </w:t>
            </w:r>
            <w:r w:rsidRPr="002C1729">
              <w:rPr>
                <w:b/>
                <w:bCs/>
              </w:rPr>
              <w:t>referred</w:t>
            </w:r>
            <w:r w:rsidRPr="002C1729">
              <w:t xml:space="preserve"> for prosecution during the years 2015-2017. </w:t>
            </w:r>
          </w:p>
        </w:tc>
        <w:tc>
          <w:tcPr>
            <w:tcW w:w="851" w:type="dxa"/>
            <w:hideMark/>
          </w:tcPr>
          <w:p w14:paraId="62AED901" w14:textId="77777777" w:rsidR="00CE1A4D" w:rsidRPr="002C1729" w:rsidRDefault="00CE1A4D" w:rsidP="00CE1A4D">
            <w:r w:rsidRPr="002C1729">
              <w:t> </w:t>
            </w:r>
          </w:p>
        </w:tc>
        <w:tc>
          <w:tcPr>
            <w:tcW w:w="1701" w:type="dxa"/>
            <w:hideMark/>
          </w:tcPr>
          <w:p w14:paraId="68C7D68D" w14:textId="77777777" w:rsidR="00CE1A4D" w:rsidRPr="002C1729" w:rsidRDefault="00CE1A4D" w:rsidP="00CE1A4D">
            <w:r w:rsidRPr="002C1729">
              <w:t> </w:t>
            </w:r>
          </w:p>
        </w:tc>
        <w:tc>
          <w:tcPr>
            <w:tcW w:w="850" w:type="dxa"/>
            <w:hideMark/>
          </w:tcPr>
          <w:p w14:paraId="557EBB3C" w14:textId="77777777" w:rsidR="00CE1A4D" w:rsidRPr="002C1729" w:rsidRDefault="00CE1A4D" w:rsidP="00CE1A4D">
            <w:r w:rsidRPr="002C1729">
              <w:t>2015</w:t>
            </w:r>
          </w:p>
        </w:tc>
        <w:tc>
          <w:tcPr>
            <w:tcW w:w="851" w:type="dxa"/>
            <w:hideMark/>
          </w:tcPr>
          <w:p w14:paraId="79E1C8BB" w14:textId="77777777" w:rsidR="00CE1A4D" w:rsidRPr="002C1729" w:rsidRDefault="00CE1A4D" w:rsidP="00CE1A4D">
            <w:r w:rsidRPr="002C1729">
              <w:t>2016</w:t>
            </w:r>
          </w:p>
        </w:tc>
        <w:tc>
          <w:tcPr>
            <w:tcW w:w="980" w:type="dxa"/>
            <w:hideMark/>
          </w:tcPr>
          <w:p w14:paraId="65DEA943" w14:textId="77777777" w:rsidR="00CE1A4D" w:rsidRPr="002C1729" w:rsidRDefault="00CE1A4D" w:rsidP="00CE1A4D">
            <w:r w:rsidRPr="002C1729">
              <w:t>2017</w:t>
            </w:r>
          </w:p>
        </w:tc>
      </w:tr>
      <w:tr w:rsidR="00CE1A4D" w:rsidRPr="002C1729" w14:paraId="41B9FB3F" w14:textId="77777777" w:rsidTr="00AD251E">
        <w:trPr>
          <w:trHeight w:val="450"/>
        </w:trPr>
        <w:tc>
          <w:tcPr>
            <w:tcW w:w="320" w:type="dxa"/>
            <w:vMerge/>
            <w:hideMark/>
          </w:tcPr>
          <w:p w14:paraId="537CFA34" w14:textId="77777777" w:rsidR="00CE1A4D" w:rsidRPr="002C1729" w:rsidRDefault="00CE1A4D" w:rsidP="00CE1A4D"/>
        </w:tc>
        <w:tc>
          <w:tcPr>
            <w:tcW w:w="1523" w:type="dxa"/>
            <w:vMerge/>
            <w:hideMark/>
          </w:tcPr>
          <w:p w14:paraId="7C9770E2" w14:textId="77777777" w:rsidR="00CE1A4D" w:rsidRPr="002C1729" w:rsidRDefault="00CE1A4D" w:rsidP="00CE1A4D">
            <w:pPr>
              <w:rPr>
                <w:b/>
                <w:bCs/>
              </w:rPr>
            </w:pPr>
          </w:p>
        </w:tc>
        <w:tc>
          <w:tcPr>
            <w:tcW w:w="1559" w:type="dxa"/>
            <w:vMerge/>
            <w:hideMark/>
          </w:tcPr>
          <w:p w14:paraId="58D27FB1" w14:textId="77777777" w:rsidR="00CE1A4D" w:rsidRPr="002C1729" w:rsidRDefault="00CE1A4D" w:rsidP="00CE1A4D"/>
        </w:tc>
        <w:tc>
          <w:tcPr>
            <w:tcW w:w="851" w:type="dxa"/>
            <w:vMerge w:val="restart"/>
            <w:hideMark/>
          </w:tcPr>
          <w:p w14:paraId="1E79913B" w14:textId="77777777" w:rsidR="00CE1A4D" w:rsidRPr="002C1729" w:rsidRDefault="00CE1A4D" w:rsidP="00CE1A4D">
            <w:r w:rsidRPr="002C1729">
              <w:t>5.</w:t>
            </w:r>
            <w:proofErr w:type="gramStart"/>
            <w:r w:rsidRPr="002C1729">
              <w:t>1.a</w:t>
            </w:r>
            <w:proofErr w:type="gramEnd"/>
          </w:p>
        </w:tc>
        <w:tc>
          <w:tcPr>
            <w:tcW w:w="1701" w:type="dxa"/>
            <w:vMerge w:val="restart"/>
            <w:hideMark/>
          </w:tcPr>
          <w:p w14:paraId="38C53570" w14:textId="77777777" w:rsidR="00CE1A4D" w:rsidRPr="002C1729" w:rsidRDefault="00CE1A4D" w:rsidP="00CE1A4D">
            <w:r w:rsidRPr="002C1729">
              <w:rPr>
                <w:b/>
                <w:bCs/>
              </w:rPr>
              <w:t>Total</w:t>
            </w:r>
            <w:r w:rsidRPr="002C1729">
              <w:t xml:space="preserve"> number of criminal tax investigations referred to prosecution.</w:t>
            </w:r>
          </w:p>
        </w:tc>
        <w:tc>
          <w:tcPr>
            <w:tcW w:w="850" w:type="dxa"/>
            <w:vMerge w:val="restart"/>
            <w:shd w:val="clear" w:color="auto" w:fill="FFF2CC" w:themeFill="accent4" w:themeFillTint="33"/>
            <w:hideMark/>
          </w:tcPr>
          <w:p w14:paraId="009FDB97" w14:textId="77777777" w:rsidR="00CE1A4D" w:rsidRPr="002C1729" w:rsidRDefault="00CE1A4D" w:rsidP="00CE1A4D">
            <w:r w:rsidRPr="002C1729">
              <w:t> </w:t>
            </w:r>
          </w:p>
        </w:tc>
        <w:tc>
          <w:tcPr>
            <w:tcW w:w="851" w:type="dxa"/>
            <w:vMerge w:val="restart"/>
            <w:shd w:val="clear" w:color="auto" w:fill="FFF2CC" w:themeFill="accent4" w:themeFillTint="33"/>
            <w:hideMark/>
          </w:tcPr>
          <w:p w14:paraId="0FB7D16D" w14:textId="77777777" w:rsidR="00CE1A4D" w:rsidRPr="002C1729" w:rsidRDefault="00CE1A4D" w:rsidP="00CE1A4D">
            <w:r w:rsidRPr="002C1729">
              <w:t> </w:t>
            </w:r>
          </w:p>
        </w:tc>
        <w:tc>
          <w:tcPr>
            <w:tcW w:w="980" w:type="dxa"/>
            <w:vMerge w:val="restart"/>
            <w:shd w:val="clear" w:color="auto" w:fill="FFF2CC" w:themeFill="accent4" w:themeFillTint="33"/>
            <w:hideMark/>
          </w:tcPr>
          <w:p w14:paraId="19EA0477" w14:textId="77777777" w:rsidR="00CE1A4D" w:rsidRPr="002C1729" w:rsidRDefault="00CE1A4D" w:rsidP="00CE1A4D">
            <w:r w:rsidRPr="002C1729">
              <w:t> </w:t>
            </w:r>
          </w:p>
        </w:tc>
      </w:tr>
      <w:tr w:rsidR="00CE1A4D" w:rsidRPr="002C1729" w14:paraId="17313728" w14:textId="77777777" w:rsidTr="00AD251E">
        <w:trPr>
          <w:trHeight w:val="450"/>
        </w:trPr>
        <w:tc>
          <w:tcPr>
            <w:tcW w:w="320" w:type="dxa"/>
            <w:vMerge/>
            <w:hideMark/>
          </w:tcPr>
          <w:p w14:paraId="16E86FF3" w14:textId="77777777" w:rsidR="00CE1A4D" w:rsidRPr="002C1729" w:rsidRDefault="00CE1A4D" w:rsidP="00CE1A4D"/>
        </w:tc>
        <w:tc>
          <w:tcPr>
            <w:tcW w:w="1523" w:type="dxa"/>
            <w:vMerge/>
            <w:hideMark/>
          </w:tcPr>
          <w:p w14:paraId="6E1B8727" w14:textId="77777777" w:rsidR="00CE1A4D" w:rsidRPr="002C1729" w:rsidRDefault="00CE1A4D" w:rsidP="00CE1A4D">
            <w:pPr>
              <w:rPr>
                <w:b/>
                <w:bCs/>
              </w:rPr>
            </w:pPr>
          </w:p>
        </w:tc>
        <w:tc>
          <w:tcPr>
            <w:tcW w:w="1559" w:type="dxa"/>
            <w:vMerge/>
            <w:hideMark/>
          </w:tcPr>
          <w:p w14:paraId="311CE71E" w14:textId="77777777" w:rsidR="00CE1A4D" w:rsidRPr="002C1729" w:rsidRDefault="00CE1A4D" w:rsidP="00CE1A4D"/>
        </w:tc>
        <w:tc>
          <w:tcPr>
            <w:tcW w:w="851" w:type="dxa"/>
            <w:vMerge/>
            <w:hideMark/>
          </w:tcPr>
          <w:p w14:paraId="3CDB3ECB" w14:textId="77777777" w:rsidR="00CE1A4D" w:rsidRPr="002C1729" w:rsidRDefault="00CE1A4D" w:rsidP="00CE1A4D"/>
        </w:tc>
        <w:tc>
          <w:tcPr>
            <w:tcW w:w="1701" w:type="dxa"/>
            <w:vMerge/>
            <w:hideMark/>
          </w:tcPr>
          <w:p w14:paraId="4204C3DE" w14:textId="77777777" w:rsidR="00CE1A4D" w:rsidRPr="002C1729" w:rsidRDefault="00CE1A4D" w:rsidP="00CE1A4D"/>
        </w:tc>
        <w:tc>
          <w:tcPr>
            <w:tcW w:w="850" w:type="dxa"/>
            <w:vMerge/>
            <w:shd w:val="clear" w:color="auto" w:fill="FFF2CC" w:themeFill="accent4" w:themeFillTint="33"/>
            <w:hideMark/>
          </w:tcPr>
          <w:p w14:paraId="4BDAF87C" w14:textId="77777777" w:rsidR="00CE1A4D" w:rsidRPr="002C1729" w:rsidRDefault="00CE1A4D" w:rsidP="00CE1A4D"/>
        </w:tc>
        <w:tc>
          <w:tcPr>
            <w:tcW w:w="851" w:type="dxa"/>
            <w:vMerge/>
            <w:shd w:val="clear" w:color="auto" w:fill="FFF2CC" w:themeFill="accent4" w:themeFillTint="33"/>
            <w:hideMark/>
          </w:tcPr>
          <w:p w14:paraId="2A7B88E9" w14:textId="77777777" w:rsidR="00CE1A4D" w:rsidRPr="002C1729" w:rsidRDefault="00CE1A4D" w:rsidP="00CE1A4D"/>
        </w:tc>
        <w:tc>
          <w:tcPr>
            <w:tcW w:w="980" w:type="dxa"/>
            <w:vMerge/>
            <w:shd w:val="clear" w:color="auto" w:fill="FFF2CC" w:themeFill="accent4" w:themeFillTint="33"/>
            <w:hideMark/>
          </w:tcPr>
          <w:p w14:paraId="604020A5" w14:textId="77777777" w:rsidR="00CE1A4D" w:rsidRPr="002C1729" w:rsidRDefault="00CE1A4D" w:rsidP="00CE1A4D"/>
        </w:tc>
      </w:tr>
      <w:tr w:rsidR="00CE1A4D" w:rsidRPr="002C1729" w14:paraId="1D1E4EBA" w14:textId="77777777" w:rsidTr="00AD251E">
        <w:trPr>
          <w:trHeight w:val="450"/>
        </w:trPr>
        <w:tc>
          <w:tcPr>
            <w:tcW w:w="320" w:type="dxa"/>
            <w:vMerge/>
            <w:hideMark/>
          </w:tcPr>
          <w:p w14:paraId="561DAB82" w14:textId="77777777" w:rsidR="00CE1A4D" w:rsidRPr="002C1729" w:rsidRDefault="00CE1A4D" w:rsidP="00CE1A4D"/>
        </w:tc>
        <w:tc>
          <w:tcPr>
            <w:tcW w:w="1523" w:type="dxa"/>
            <w:vMerge/>
            <w:hideMark/>
          </w:tcPr>
          <w:p w14:paraId="4B4979FC" w14:textId="77777777" w:rsidR="00CE1A4D" w:rsidRPr="002C1729" w:rsidRDefault="00CE1A4D" w:rsidP="00CE1A4D">
            <w:pPr>
              <w:rPr>
                <w:b/>
                <w:bCs/>
              </w:rPr>
            </w:pPr>
          </w:p>
        </w:tc>
        <w:tc>
          <w:tcPr>
            <w:tcW w:w="1559" w:type="dxa"/>
            <w:vMerge/>
            <w:hideMark/>
          </w:tcPr>
          <w:p w14:paraId="5CD997A1" w14:textId="77777777" w:rsidR="00CE1A4D" w:rsidRPr="002C1729" w:rsidRDefault="00CE1A4D" w:rsidP="00CE1A4D"/>
        </w:tc>
        <w:tc>
          <w:tcPr>
            <w:tcW w:w="851" w:type="dxa"/>
            <w:vMerge w:val="restart"/>
            <w:hideMark/>
          </w:tcPr>
          <w:p w14:paraId="229AE896" w14:textId="77777777" w:rsidR="00CE1A4D" w:rsidRPr="002C1729" w:rsidRDefault="00CE1A4D" w:rsidP="00CE1A4D">
            <w:r w:rsidRPr="002C1729">
              <w:t>5.</w:t>
            </w:r>
            <w:proofErr w:type="gramStart"/>
            <w:r w:rsidRPr="002C1729">
              <w:t>1.b</w:t>
            </w:r>
            <w:proofErr w:type="gramEnd"/>
          </w:p>
        </w:tc>
        <w:tc>
          <w:tcPr>
            <w:tcW w:w="1701" w:type="dxa"/>
            <w:vMerge w:val="restart"/>
            <w:hideMark/>
          </w:tcPr>
          <w:p w14:paraId="2BD987F4" w14:textId="77777777" w:rsidR="00CE1A4D" w:rsidRPr="002C1729" w:rsidRDefault="00CE1A4D" w:rsidP="00CE1A4D">
            <w:r w:rsidRPr="002C1729">
              <w:t xml:space="preserve">Number of criminal tax investigations of </w:t>
            </w:r>
            <w:r w:rsidRPr="002C1729">
              <w:rPr>
                <w:b/>
                <w:bCs/>
              </w:rPr>
              <w:t>PIT</w:t>
            </w:r>
            <w:r w:rsidRPr="002C1729">
              <w:t xml:space="preserve"> referred to prosecution.</w:t>
            </w:r>
          </w:p>
        </w:tc>
        <w:tc>
          <w:tcPr>
            <w:tcW w:w="850" w:type="dxa"/>
            <w:vMerge w:val="restart"/>
            <w:shd w:val="clear" w:color="auto" w:fill="FFF2CC" w:themeFill="accent4" w:themeFillTint="33"/>
            <w:hideMark/>
          </w:tcPr>
          <w:p w14:paraId="53415DBA" w14:textId="77777777" w:rsidR="00CE1A4D" w:rsidRPr="002C1729" w:rsidRDefault="00CE1A4D" w:rsidP="00CE1A4D">
            <w:r w:rsidRPr="002C1729">
              <w:t> </w:t>
            </w:r>
          </w:p>
        </w:tc>
        <w:tc>
          <w:tcPr>
            <w:tcW w:w="851" w:type="dxa"/>
            <w:vMerge w:val="restart"/>
            <w:shd w:val="clear" w:color="auto" w:fill="FFF2CC" w:themeFill="accent4" w:themeFillTint="33"/>
            <w:hideMark/>
          </w:tcPr>
          <w:p w14:paraId="0DB58A5B" w14:textId="77777777" w:rsidR="00CE1A4D" w:rsidRPr="002C1729" w:rsidRDefault="00CE1A4D" w:rsidP="00CE1A4D">
            <w:r w:rsidRPr="002C1729">
              <w:t> </w:t>
            </w:r>
          </w:p>
        </w:tc>
        <w:tc>
          <w:tcPr>
            <w:tcW w:w="980" w:type="dxa"/>
            <w:vMerge w:val="restart"/>
            <w:shd w:val="clear" w:color="auto" w:fill="FFF2CC" w:themeFill="accent4" w:themeFillTint="33"/>
            <w:hideMark/>
          </w:tcPr>
          <w:p w14:paraId="08897A1D" w14:textId="77777777" w:rsidR="00CE1A4D" w:rsidRPr="002C1729" w:rsidRDefault="00CE1A4D" w:rsidP="00CE1A4D">
            <w:r w:rsidRPr="002C1729">
              <w:t> </w:t>
            </w:r>
          </w:p>
        </w:tc>
      </w:tr>
      <w:tr w:rsidR="00CE1A4D" w:rsidRPr="002C1729" w14:paraId="11FE1329" w14:textId="77777777" w:rsidTr="00AD251E">
        <w:trPr>
          <w:trHeight w:val="450"/>
        </w:trPr>
        <w:tc>
          <w:tcPr>
            <w:tcW w:w="320" w:type="dxa"/>
            <w:vMerge/>
            <w:hideMark/>
          </w:tcPr>
          <w:p w14:paraId="2EBF0525" w14:textId="77777777" w:rsidR="00CE1A4D" w:rsidRPr="002C1729" w:rsidRDefault="00CE1A4D" w:rsidP="00CE1A4D"/>
        </w:tc>
        <w:tc>
          <w:tcPr>
            <w:tcW w:w="1523" w:type="dxa"/>
            <w:vMerge/>
            <w:hideMark/>
          </w:tcPr>
          <w:p w14:paraId="71353288" w14:textId="77777777" w:rsidR="00CE1A4D" w:rsidRPr="002C1729" w:rsidRDefault="00CE1A4D" w:rsidP="00CE1A4D">
            <w:pPr>
              <w:rPr>
                <w:b/>
                <w:bCs/>
              </w:rPr>
            </w:pPr>
          </w:p>
        </w:tc>
        <w:tc>
          <w:tcPr>
            <w:tcW w:w="1559" w:type="dxa"/>
            <w:vMerge/>
            <w:hideMark/>
          </w:tcPr>
          <w:p w14:paraId="20E0804C" w14:textId="77777777" w:rsidR="00CE1A4D" w:rsidRPr="002C1729" w:rsidRDefault="00CE1A4D" w:rsidP="00CE1A4D"/>
        </w:tc>
        <w:tc>
          <w:tcPr>
            <w:tcW w:w="851" w:type="dxa"/>
            <w:vMerge/>
            <w:hideMark/>
          </w:tcPr>
          <w:p w14:paraId="5FA6A4DF" w14:textId="77777777" w:rsidR="00CE1A4D" w:rsidRPr="002C1729" w:rsidRDefault="00CE1A4D" w:rsidP="00CE1A4D"/>
        </w:tc>
        <w:tc>
          <w:tcPr>
            <w:tcW w:w="1701" w:type="dxa"/>
            <w:vMerge/>
            <w:hideMark/>
          </w:tcPr>
          <w:p w14:paraId="170FE0DF" w14:textId="77777777" w:rsidR="00CE1A4D" w:rsidRPr="002C1729" w:rsidRDefault="00CE1A4D" w:rsidP="00CE1A4D"/>
        </w:tc>
        <w:tc>
          <w:tcPr>
            <w:tcW w:w="850" w:type="dxa"/>
            <w:vMerge/>
            <w:shd w:val="clear" w:color="auto" w:fill="FFF2CC" w:themeFill="accent4" w:themeFillTint="33"/>
            <w:hideMark/>
          </w:tcPr>
          <w:p w14:paraId="57328707" w14:textId="77777777" w:rsidR="00CE1A4D" w:rsidRPr="002C1729" w:rsidRDefault="00CE1A4D" w:rsidP="00CE1A4D"/>
        </w:tc>
        <w:tc>
          <w:tcPr>
            <w:tcW w:w="851" w:type="dxa"/>
            <w:vMerge/>
            <w:shd w:val="clear" w:color="auto" w:fill="FFF2CC" w:themeFill="accent4" w:themeFillTint="33"/>
            <w:hideMark/>
          </w:tcPr>
          <w:p w14:paraId="48730457" w14:textId="77777777" w:rsidR="00CE1A4D" w:rsidRPr="002C1729" w:rsidRDefault="00CE1A4D" w:rsidP="00CE1A4D"/>
        </w:tc>
        <w:tc>
          <w:tcPr>
            <w:tcW w:w="980" w:type="dxa"/>
            <w:vMerge/>
            <w:shd w:val="clear" w:color="auto" w:fill="FFF2CC" w:themeFill="accent4" w:themeFillTint="33"/>
            <w:hideMark/>
          </w:tcPr>
          <w:p w14:paraId="7F7A4D8D" w14:textId="77777777" w:rsidR="00CE1A4D" w:rsidRPr="002C1729" w:rsidRDefault="00CE1A4D" w:rsidP="00CE1A4D"/>
        </w:tc>
      </w:tr>
      <w:tr w:rsidR="00CE1A4D" w:rsidRPr="002C1729" w14:paraId="2AC24562" w14:textId="77777777" w:rsidTr="00AD251E">
        <w:trPr>
          <w:trHeight w:val="450"/>
        </w:trPr>
        <w:tc>
          <w:tcPr>
            <w:tcW w:w="320" w:type="dxa"/>
            <w:vMerge/>
            <w:hideMark/>
          </w:tcPr>
          <w:p w14:paraId="5B31C5F6" w14:textId="77777777" w:rsidR="00CE1A4D" w:rsidRPr="002C1729" w:rsidRDefault="00CE1A4D" w:rsidP="00CE1A4D"/>
        </w:tc>
        <w:tc>
          <w:tcPr>
            <w:tcW w:w="1523" w:type="dxa"/>
            <w:vMerge/>
            <w:hideMark/>
          </w:tcPr>
          <w:p w14:paraId="1F8465CE" w14:textId="77777777" w:rsidR="00CE1A4D" w:rsidRPr="002C1729" w:rsidRDefault="00CE1A4D" w:rsidP="00CE1A4D">
            <w:pPr>
              <w:rPr>
                <w:b/>
                <w:bCs/>
              </w:rPr>
            </w:pPr>
          </w:p>
        </w:tc>
        <w:tc>
          <w:tcPr>
            <w:tcW w:w="1559" w:type="dxa"/>
            <w:vMerge/>
            <w:hideMark/>
          </w:tcPr>
          <w:p w14:paraId="354257D8" w14:textId="77777777" w:rsidR="00CE1A4D" w:rsidRPr="002C1729" w:rsidRDefault="00CE1A4D" w:rsidP="00CE1A4D"/>
        </w:tc>
        <w:tc>
          <w:tcPr>
            <w:tcW w:w="851" w:type="dxa"/>
            <w:vMerge w:val="restart"/>
            <w:hideMark/>
          </w:tcPr>
          <w:p w14:paraId="4D30C24C" w14:textId="77777777" w:rsidR="00CE1A4D" w:rsidRPr="002C1729" w:rsidRDefault="00CE1A4D" w:rsidP="00CE1A4D">
            <w:r w:rsidRPr="002C1729">
              <w:t>5.1.c</w:t>
            </w:r>
          </w:p>
        </w:tc>
        <w:tc>
          <w:tcPr>
            <w:tcW w:w="1701" w:type="dxa"/>
            <w:vMerge w:val="restart"/>
            <w:hideMark/>
          </w:tcPr>
          <w:p w14:paraId="629ACCBA" w14:textId="77777777" w:rsidR="00CE1A4D" w:rsidRPr="002C1729" w:rsidRDefault="00CE1A4D" w:rsidP="00CE1A4D">
            <w:r w:rsidRPr="002C1729">
              <w:t xml:space="preserve">Number of criminal tax investigations of </w:t>
            </w:r>
            <w:r w:rsidRPr="002C1729">
              <w:rPr>
                <w:b/>
                <w:bCs/>
              </w:rPr>
              <w:t>CIT</w:t>
            </w:r>
            <w:r w:rsidRPr="002C1729">
              <w:t xml:space="preserve"> referred to prosecution.</w:t>
            </w:r>
          </w:p>
        </w:tc>
        <w:tc>
          <w:tcPr>
            <w:tcW w:w="850" w:type="dxa"/>
            <w:vMerge w:val="restart"/>
            <w:shd w:val="clear" w:color="auto" w:fill="FFF2CC" w:themeFill="accent4" w:themeFillTint="33"/>
            <w:hideMark/>
          </w:tcPr>
          <w:p w14:paraId="67ACE3B8" w14:textId="77777777" w:rsidR="00CE1A4D" w:rsidRPr="002C1729" w:rsidRDefault="00CE1A4D" w:rsidP="00CE1A4D">
            <w:r w:rsidRPr="002C1729">
              <w:t> </w:t>
            </w:r>
          </w:p>
        </w:tc>
        <w:tc>
          <w:tcPr>
            <w:tcW w:w="851" w:type="dxa"/>
            <w:vMerge w:val="restart"/>
            <w:shd w:val="clear" w:color="auto" w:fill="FFF2CC" w:themeFill="accent4" w:themeFillTint="33"/>
            <w:hideMark/>
          </w:tcPr>
          <w:p w14:paraId="6EA8F61D" w14:textId="77777777" w:rsidR="00CE1A4D" w:rsidRPr="002C1729" w:rsidRDefault="00CE1A4D" w:rsidP="00CE1A4D">
            <w:r w:rsidRPr="002C1729">
              <w:t> </w:t>
            </w:r>
          </w:p>
        </w:tc>
        <w:tc>
          <w:tcPr>
            <w:tcW w:w="980" w:type="dxa"/>
            <w:vMerge w:val="restart"/>
            <w:shd w:val="clear" w:color="auto" w:fill="FFF2CC" w:themeFill="accent4" w:themeFillTint="33"/>
            <w:hideMark/>
          </w:tcPr>
          <w:p w14:paraId="62F6A26E" w14:textId="77777777" w:rsidR="00CE1A4D" w:rsidRPr="002C1729" w:rsidRDefault="00CE1A4D" w:rsidP="00CE1A4D">
            <w:r w:rsidRPr="002C1729">
              <w:t> </w:t>
            </w:r>
          </w:p>
        </w:tc>
      </w:tr>
      <w:tr w:rsidR="00CE1A4D" w:rsidRPr="002C1729" w14:paraId="70E7D9CA" w14:textId="77777777" w:rsidTr="00AD251E">
        <w:trPr>
          <w:trHeight w:val="450"/>
        </w:trPr>
        <w:tc>
          <w:tcPr>
            <w:tcW w:w="320" w:type="dxa"/>
            <w:vMerge/>
            <w:hideMark/>
          </w:tcPr>
          <w:p w14:paraId="79EC77E5" w14:textId="77777777" w:rsidR="00CE1A4D" w:rsidRPr="002C1729" w:rsidRDefault="00CE1A4D" w:rsidP="00CE1A4D"/>
        </w:tc>
        <w:tc>
          <w:tcPr>
            <w:tcW w:w="1523" w:type="dxa"/>
            <w:vMerge/>
            <w:hideMark/>
          </w:tcPr>
          <w:p w14:paraId="7FC08E57" w14:textId="77777777" w:rsidR="00CE1A4D" w:rsidRPr="002C1729" w:rsidRDefault="00CE1A4D" w:rsidP="00CE1A4D">
            <w:pPr>
              <w:rPr>
                <w:b/>
                <w:bCs/>
              </w:rPr>
            </w:pPr>
          </w:p>
        </w:tc>
        <w:tc>
          <w:tcPr>
            <w:tcW w:w="1559" w:type="dxa"/>
            <w:vMerge/>
            <w:hideMark/>
          </w:tcPr>
          <w:p w14:paraId="19218D14" w14:textId="77777777" w:rsidR="00CE1A4D" w:rsidRPr="002C1729" w:rsidRDefault="00CE1A4D" w:rsidP="00CE1A4D"/>
        </w:tc>
        <w:tc>
          <w:tcPr>
            <w:tcW w:w="851" w:type="dxa"/>
            <w:vMerge/>
            <w:hideMark/>
          </w:tcPr>
          <w:p w14:paraId="372DFA47" w14:textId="77777777" w:rsidR="00CE1A4D" w:rsidRPr="002C1729" w:rsidRDefault="00CE1A4D" w:rsidP="00CE1A4D"/>
        </w:tc>
        <w:tc>
          <w:tcPr>
            <w:tcW w:w="1701" w:type="dxa"/>
            <w:vMerge/>
            <w:hideMark/>
          </w:tcPr>
          <w:p w14:paraId="79E7509A" w14:textId="77777777" w:rsidR="00CE1A4D" w:rsidRPr="002C1729" w:rsidRDefault="00CE1A4D" w:rsidP="00CE1A4D"/>
        </w:tc>
        <w:tc>
          <w:tcPr>
            <w:tcW w:w="850" w:type="dxa"/>
            <w:vMerge/>
            <w:shd w:val="clear" w:color="auto" w:fill="FFF2CC" w:themeFill="accent4" w:themeFillTint="33"/>
            <w:hideMark/>
          </w:tcPr>
          <w:p w14:paraId="3A0C29D8" w14:textId="77777777" w:rsidR="00CE1A4D" w:rsidRPr="002C1729" w:rsidRDefault="00CE1A4D" w:rsidP="00CE1A4D"/>
        </w:tc>
        <w:tc>
          <w:tcPr>
            <w:tcW w:w="851" w:type="dxa"/>
            <w:vMerge/>
            <w:shd w:val="clear" w:color="auto" w:fill="FFF2CC" w:themeFill="accent4" w:themeFillTint="33"/>
            <w:hideMark/>
          </w:tcPr>
          <w:p w14:paraId="7FAE0DB8" w14:textId="77777777" w:rsidR="00CE1A4D" w:rsidRPr="002C1729" w:rsidRDefault="00CE1A4D" w:rsidP="00CE1A4D"/>
        </w:tc>
        <w:tc>
          <w:tcPr>
            <w:tcW w:w="980" w:type="dxa"/>
            <w:vMerge/>
            <w:shd w:val="clear" w:color="auto" w:fill="FFF2CC" w:themeFill="accent4" w:themeFillTint="33"/>
            <w:hideMark/>
          </w:tcPr>
          <w:p w14:paraId="53514C45" w14:textId="77777777" w:rsidR="00CE1A4D" w:rsidRPr="002C1729" w:rsidRDefault="00CE1A4D" w:rsidP="00CE1A4D"/>
        </w:tc>
      </w:tr>
      <w:tr w:rsidR="00CE1A4D" w:rsidRPr="002C1729" w14:paraId="31024777" w14:textId="77777777" w:rsidTr="00AD251E">
        <w:trPr>
          <w:trHeight w:val="450"/>
        </w:trPr>
        <w:tc>
          <w:tcPr>
            <w:tcW w:w="320" w:type="dxa"/>
            <w:vMerge/>
            <w:hideMark/>
          </w:tcPr>
          <w:p w14:paraId="099B1BB6" w14:textId="77777777" w:rsidR="00CE1A4D" w:rsidRPr="002C1729" w:rsidRDefault="00CE1A4D" w:rsidP="00CE1A4D"/>
        </w:tc>
        <w:tc>
          <w:tcPr>
            <w:tcW w:w="1523" w:type="dxa"/>
            <w:vMerge/>
            <w:hideMark/>
          </w:tcPr>
          <w:p w14:paraId="1E82DC60" w14:textId="77777777" w:rsidR="00CE1A4D" w:rsidRPr="002C1729" w:rsidRDefault="00CE1A4D" w:rsidP="00CE1A4D">
            <w:pPr>
              <w:rPr>
                <w:b/>
                <w:bCs/>
              </w:rPr>
            </w:pPr>
          </w:p>
        </w:tc>
        <w:tc>
          <w:tcPr>
            <w:tcW w:w="1559" w:type="dxa"/>
            <w:vMerge/>
            <w:hideMark/>
          </w:tcPr>
          <w:p w14:paraId="1D4D1EC0" w14:textId="77777777" w:rsidR="00CE1A4D" w:rsidRPr="002C1729" w:rsidRDefault="00CE1A4D" w:rsidP="00CE1A4D"/>
        </w:tc>
        <w:tc>
          <w:tcPr>
            <w:tcW w:w="851" w:type="dxa"/>
            <w:vMerge w:val="restart"/>
            <w:hideMark/>
          </w:tcPr>
          <w:p w14:paraId="32A1775B" w14:textId="77777777" w:rsidR="00CE1A4D" w:rsidRPr="002C1729" w:rsidRDefault="00CE1A4D" w:rsidP="00CE1A4D">
            <w:r w:rsidRPr="002C1729">
              <w:t>5.</w:t>
            </w:r>
            <w:proofErr w:type="gramStart"/>
            <w:r w:rsidRPr="002C1729">
              <w:t>1.d</w:t>
            </w:r>
            <w:proofErr w:type="gramEnd"/>
          </w:p>
        </w:tc>
        <w:tc>
          <w:tcPr>
            <w:tcW w:w="1701" w:type="dxa"/>
            <w:vMerge w:val="restart"/>
            <w:hideMark/>
          </w:tcPr>
          <w:p w14:paraId="776C9C19" w14:textId="77777777" w:rsidR="00CE1A4D" w:rsidRPr="002C1729" w:rsidRDefault="00CE1A4D" w:rsidP="00CE1A4D">
            <w:r w:rsidRPr="002C1729">
              <w:t xml:space="preserve">Number of criminal tax investigations of </w:t>
            </w:r>
            <w:r w:rsidRPr="002C1729">
              <w:rPr>
                <w:b/>
                <w:bCs/>
              </w:rPr>
              <w:lastRenderedPageBreak/>
              <w:t xml:space="preserve">VAT </w:t>
            </w:r>
            <w:r w:rsidRPr="002C1729">
              <w:t>referred to prosecution.</w:t>
            </w:r>
          </w:p>
        </w:tc>
        <w:tc>
          <w:tcPr>
            <w:tcW w:w="850" w:type="dxa"/>
            <w:vMerge w:val="restart"/>
            <w:shd w:val="clear" w:color="auto" w:fill="FFF2CC" w:themeFill="accent4" w:themeFillTint="33"/>
            <w:hideMark/>
          </w:tcPr>
          <w:p w14:paraId="1CAD5435" w14:textId="77777777" w:rsidR="00CE1A4D" w:rsidRPr="002C1729" w:rsidRDefault="00CE1A4D" w:rsidP="00CE1A4D">
            <w:r w:rsidRPr="002C1729">
              <w:lastRenderedPageBreak/>
              <w:t> </w:t>
            </w:r>
          </w:p>
        </w:tc>
        <w:tc>
          <w:tcPr>
            <w:tcW w:w="851" w:type="dxa"/>
            <w:vMerge w:val="restart"/>
            <w:shd w:val="clear" w:color="auto" w:fill="FFF2CC" w:themeFill="accent4" w:themeFillTint="33"/>
            <w:hideMark/>
          </w:tcPr>
          <w:p w14:paraId="40844919" w14:textId="77777777" w:rsidR="00CE1A4D" w:rsidRPr="002C1729" w:rsidRDefault="00CE1A4D" w:rsidP="00CE1A4D">
            <w:r w:rsidRPr="002C1729">
              <w:t> </w:t>
            </w:r>
          </w:p>
        </w:tc>
        <w:tc>
          <w:tcPr>
            <w:tcW w:w="980" w:type="dxa"/>
            <w:vMerge w:val="restart"/>
            <w:shd w:val="clear" w:color="auto" w:fill="FFF2CC" w:themeFill="accent4" w:themeFillTint="33"/>
            <w:hideMark/>
          </w:tcPr>
          <w:p w14:paraId="2DF527BD" w14:textId="77777777" w:rsidR="00CE1A4D" w:rsidRPr="002C1729" w:rsidRDefault="00CE1A4D" w:rsidP="00CE1A4D">
            <w:r w:rsidRPr="002C1729">
              <w:t> </w:t>
            </w:r>
          </w:p>
        </w:tc>
      </w:tr>
      <w:tr w:rsidR="00CE1A4D" w:rsidRPr="002C1729" w14:paraId="6F9DD7AD" w14:textId="77777777" w:rsidTr="00AD251E">
        <w:trPr>
          <w:trHeight w:val="450"/>
        </w:trPr>
        <w:tc>
          <w:tcPr>
            <w:tcW w:w="320" w:type="dxa"/>
            <w:vMerge/>
            <w:hideMark/>
          </w:tcPr>
          <w:p w14:paraId="3F7C76D9" w14:textId="77777777" w:rsidR="00CE1A4D" w:rsidRPr="002C1729" w:rsidRDefault="00CE1A4D" w:rsidP="00CE1A4D"/>
        </w:tc>
        <w:tc>
          <w:tcPr>
            <w:tcW w:w="1523" w:type="dxa"/>
            <w:vMerge/>
            <w:hideMark/>
          </w:tcPr>
          <w:p w14:paraId="24E83BC6" w14:textId="77777777" w:rsidR="00CE1A4D" w:rsidRPr="002C1729" w:rsidRDefault="00CE1A4D" w:rsidP="00CE1A4D">
            <w:pPr>
              <w:rPr>
                <w:b/>
                <w:bCs/>
              </w:rPr>
            </w:pPr>
          </w:p>
        </w:tc>
        <w:tc>
          <w:tcPr>
            <w:tcW w:w="1559" w:type="dxa"/>
            <w:vMerge/>
            <w:hideMark/>
          </w:tcPr>
          <w:p w14:paraId="7C49E5B4" w14:textId="77777777" w:rsidR="00CE1A4D" w:rsidRPr="002C1729" w:rsidRDefault="00CE1A4D" w:rsidP="00CE1A4D"/>
        </w:tc>
        <w:tc>
          <w:tcPr>
            <w:tcW w:w="851" w:type="dxa"/>
            <w:vMerge/>
            <w:hideMark/>
          </w:tcPr>
          <w:p w14:paraId="39FE353C" w14:textId="77777777" w:rsidR="00CE1A4D" w:rsidRPr="002C1729" w:rsidRDefault="00CE1A4D" w:rsidP="00CE1A4D"/>
        </w:tc>
        <w:tc>
          <w:tcPr>
            <w:tcW w:w="1701" w:type="dxa"/>
            <w:vMerge/>
            <w:hideMark/>
          </w:tcPr>
          <w:p w14:paraId="684D0899" w14:textId="77777777" w:rsidR="00CE1A4D" w:rsidRPr="002C1729" w:rsidRDefault="00CE1A4D" w:rsidP="00CE1A4D"/>
        </w:tc>
        <w:tc>
          <w:tcPr>
            <w:tcW w:w="850" w:type="dxa"/>
            <w:vMerge/>
            <w:shd w:val="clear" w:color="auto" w:fill="FFF2CC" w:themeFill="accent4" w:themeFillTint="33"/>
            <w:hideMark/>
          </w:tcPr>
          <w:p w14:paraId="6E4FD28F" w14:textId="77777777" w:rsidR="00CE1A4D" w:rsidRPr="002C1729" w:rsidRDefault="00CE1A4D" w:rsidP="00CE1A4D"/>
        </w:tc>
        <w:tc>
          <w:tcPr>
            <w:tcW w:w="851" w:type="dxa"/>
            <w:vMerge/>
            <w:shd w:val="clear" w:color="auto" w:fill="FFF2CC" w:themeFill="accent4" w:themeFillTint="33"/>
            <w:hideMark/>
          </w:tcPr>
          <w:p w14:paraId="074DB742" w14:textId="77777777" w:rsidR="00CE1A4D" w:rsidRPr="002C1729" w:rsidRDefault="00CE1A4D" w:rsidP="00CE1A4D"/>
        </w:tc>
        <w:tc>
          <w:tcPr>
            <w:tcW w:w="980" w:type="dxa"/>
            <w:vMerge/>
            <w:shd w:val="clear" w:color="auto" w:fill="FFF2CC" w:themeFill="accent4" w:themeFillTint="33"/>
            <w:hideMark/>
          </w:tcPr>
          <w:p w14:paraId="4B7C0377" w14:textId="77777777" w:rsidR="00CE1A4D" w:rsidRPr="002C1729" w:rsidRDefault="00CE1A4D" w:rsidP="00CE1A4D"/>
        </w:tc>
      </w:tr>
      <w:tr w:rsidR="00CE1A4D" w:rsidRPr="002C1729" w14:paraId="22013864" w14:textId="77777777" w:rsidTr="0083704F">
        <w:trPr>
          <w:trHeight w:val="300"/>
        </w:trPr>
        <w:tc>
          <w:tcPr>
            <w:tcW w:w="320" w:type="dxa"/>
            <w:vMerge/>
            <w:hideMark/>
          </w:tcPr>
          <w:p w14:paraId="1567F3D2" w14:textId="77777777" w:rsidR="00CE1A4D" w:rsidRPr="002C1729" w:rsidRDefault="00CE1A4D" w:rsidP="00CE1A4D"/>
        </w:tc>
        <w:tc>
          <w:tcPr>
            <w:tcW w:w="1523" w:type="dxa"/>
            <w:vMerge/>
            <w:hideMark/>
          </w:tcPr>
          <w:p w14:paraId="50018F63" w14:textId="77777777" w:rsidR="00CE1A4D" w:rsidRPr="002C1729" w:rsidRDefault="00CE1A4D" w:rsidP="00CE1A4D">
            <w:pPr>
              <w:rPr>
                <w:b/>
                <w:bCs/>
              </w:rPr>
            </w:pPr>
          </w:p>
        </w:tc>
        <w:tc>
          <w:tcPr>
            <w:tcW w:w="1559" w:type="dxa"/>
            <w:vMerge w:val="restart"/>
            <w:hideMark/>
          </w:tcPr>
          <w:p w14:paraId="66E6A978" w14:textId="77777777" w:rsidR="00CE1A4D" w:rsidRPr="002C1729" w:rsidRDefault="00CE1A4D" w:rsidP="00CE1A4D">
            <w:r w:rsidRPr="002C1729">
              <w:t>5.2 For each of the following criteria, please provide the number of criminal tax investigations</w:t>
            </w:r>
            <w:r w:rsidRPr="002C1729">
              <w:rPr>
                <w:b/>
                <w:bCs/>
              </w:rPr>
              <w:t xml:space="preserve"> </w:t>
            </w:r>
            <w:proofErr w:type="spellStart"/>
            <w:r w:rsidRPr="002C1729">
              <w:rPr>
                <w:b/>
                <w:bCs/>
              </w:rPr>
              <w:t>finalised</w:t>
            </w:r>
            <w:proofErr w:type="spellEnd"/>
            <w:r w:rsidRPr="002C1729">
              <w:rPr>
                <w:b/>
                <w:bCs/>
              </w:rPr>
              <w:t xml:space="preserve"> through</w:t>
            </w:r>
            <w:r w:rsidRPr="002C1729">
              <w:t xml:space="preserve"> prosecution during the years 2015-2017. </w:t>
            </w:r>
          </w:p>
        </w:tc>
        <w:tc>
          <w:tcPr>
            <w:tcW w:w="2552" w:type="dxa"/>
            <w:gridSpan w:val="2"/>
            <w:hideMark/>
          </w:tcPr>
          <w:p w14:paraId="3A005F00" w14:textId="77777777" w:rsidR="00CE1A4D" w:rsidRPr="002C1729" w:rsidRDefault="00CE1A4D" w:rsidP="00CE1A4D">
            <w:r w:rsidRPr="002C1729">
              <w:t> </w:t>
            </w:r>
          </w:p>
        </w:tc>
        <w:tc>
          <w:tcPr>
            <w:tcW w:w="850" w:type="dxa"/>
            <w:hideMark/>
          </w:tcPr>
          <w:p w14:paraId="3B4946E3" w14:textId="77777777" w:rsidR="00CE1A4D" w:rsidRPr="002C1729" w:rsidRDefault="00CE1A4D" w:rsidP="00CE1A4D">
            <w:r w:rsidRPr="002C1729">
              <w:t>2015</w:t>
            </w:r>
          </w:p>
        </w:tc>
        <w:tc>
          <w:tcPr>
            <w:tcW w:w="851" w:type="dxa"/>
            <w:hideMark/>
          </w:tcPr>
          <w:p w14:paraId="05313BAC" w14:textId="77777777" w:rsidR="00CE1A4D" w:rsidRPr="002C1729" w:rsidRDefault="00CE1A4D" w:rsidP="00CE1A4D">
            <w:r w:rsidRPr="002C1729">
              <w:t>2016</w:t>
            </w:r>
          </w:p>
        </w:tc>
        <w:tc>
          <w:tcPr>
            <w:tcW w:w="980" w:type="dxa"/>
            <w:hideMark/>
          </w:tcPr>
          <w:p w14:paraId="4CCAFAB8" w14:textId="77777777" w:rsidR="00CE1A4D" w:rsidRPr="002C1729" w:rsidRDefault="00CE1A4D" w:rsidP="00CE1A4D">
            <w:r w:rsidRPr="002C1729">
              <w:t>2017</w:t>
            </w:r>
          </w:p>
        </w:tc>
      </w:tr>
      <w:tr w:rsidR="00CE1A4D" w:rsidRPr="002C1729" w14:paraId="6D97C030" w14:textId="77777777" w:rsidTr="00AD251E">
        <w:trPr>
          <w:trHeight w:val="450"/>
        </w:trPr>
        <w:tc>
          <w:tcPr>
            <w:tcW w:w="320" w:type="dxa"/>
            <w:vMerge/>
            <w:hideMark/>
          </w:tcPr>
          <w:p w14:paraId="23DD1C1D" w14:textId="77777777" w:rsidR="00CE1A4D" w:rsidRPr="002C1729" w:rsidRDefault="00CE1A4D" w:rsidP="00CE1A4D"/>
        </w:tc>
        <w:tc>
          <w:tcPr>
            <w:tcW w:w="1523" w:type="dxa"/>
            <w:vMerge/>
            <w:hideMark/>
          </w:tcPr>
          <w:p w14:paraId="748C3875" w14:textId="77777777" w:rsidR="00CE1A4D" w:rsidRPr="002C1729" w:rsidRDefault="00CE1A4D" w:rsidP="00CE1A4D">
            <w:pPr>
              <w:rPr>
                <w:b/>
                <w:bCs/>
              </w:rPr>
            </w:pPr>
          </w:p>
        </w:tc>
        <w:tc>
          <w:tcPr>
            <w:tcW w:w="1559" w:type="dxa"/>
            <w:vMerge/>
            <w:hideMark/>
          </w:tcPr>
          <w:p w14:paraId="425EDBFC" w14:textId="77777777" w:rsidR="00CE1A4D" w:rsidRPr="002C1729" w:rsidRDefault="00CE1A4D" w:rsidP="00CE1A4D"/>
        </w:tc>
        <w:tc>
          <w:tcPr>
            <w:tcW w:w="851" w:type="dxa"/>
            <w:vMerge w:val="restart"/>
            <w:hideMark/>
          </w:tcPr>
          <w:p w14:paraId="4C2A3993" w14:textId="77777777" w:rsidR="00CE1A4D" w:rsidRPr="002C1729" w:rsidRDefault="00CE1A4D" w:rsidP="00CE1A4D">
            <w:r w:rsidRPr="002C1729">
              <w:t>5.</w:t>
            </w:r>
            <w:proofErr w:type="gramStart"/>
            <w:r w:rsidRPr="002C1729">
              <w:t>2.a</w:t>
            </w:r>
            <w:proofErr w:type="gramEnd"/>
          </w:p>
        </w:tc>
        <w:tc>
          <w:tcPr>
            <w:tcW w:w="1701" w:type="dxa"/>
            <w:vMerge w:val="restart"/>
            <w:hideMark/>
          </w:tcPr>
          <w:p w14:paraId="0AEF8CE1" w14:textId="77777777" w:rsidR="00CE1A4D" w:rsidRPr="002C1729" w:rsidRDefault="00CE1A4D" w:rsidP="00CE1A4D">
            <w:r w:rsidRPr="002C1729">
              <w:rPr>
                <w:b/>
                <w:bCs/>
              </w:rPr>
              <w:t>Total</w:t>
            </w:r>
            <w:r w:rsidRPr="002C1729">
              <w:t xml:space="preserve"> number of criminal tax investigations </w:t>
            </w:r>
            <w:proofErr w:type="spellStart"/>
            <w:r w:rsidRPr="002C1729">
              <w:t>finalised</w:t>
            </w:r>
            <w:proofErr w:type="spellEnd"/>
            <w:r w:rsidRPr="002C1729">
              <w:t xml:space="preserve"> through prosecution. </w:t>
            </w:r>
          </w:p>
        </w:tc>
        <w:tc>
          <w:tcPr>
            <w:tcW w:w="850" w:type="dxa"/>
            <w:vMerge w:val="restart"/>
            <w:shd w:val="clear" w:color="auto" w:fill="FFF2CC" w:themeFill="accent4" w:themeFillTint="33"/>
            <w:hideMark/>
          </w:tcPr>
          <w:p w14:paraId="22FC4A5D" w14:textId="77777777" w:rsidR="00CE1A4D" w:rsidRPr="002C1729" w:rsidRDefault="00CE1A4D" w:rsidP="00CE1A4D">
            <w:r w:rsidRPr="002C1729">
              <w:t> </w:t>
            </w:r>
          </w:p>
        </w:tc>
        <w:tc>
          <w:tcPr>
            <w:tcW w:w="851" w:type="dxa"/>
            <w:vMerge w:val="restart"/>
            <w:shd w:val="clear" w:color="auto" w:fill="FFF2CC" w:themeFill="accent4" w:themeFillTint="33"/>
            <w:hideMark/>
          </w:tcPr>
          <w:p w14:paraId="43BD9539" w14:textId="77777777" w:rsidR="00CE1A4D" w:rsidRPr="002C1729" w:rsidRDefault="00CE1A4D" w:rsidP="00CE1A4D">
            <w:r w:rsidRPr="002C1729">
              <w:t> </w:t>
            </w:r>
          </w:p>
        </w:tc>
        <w:tc>
          <w:tcPr>
            <w:tcW w:w="980" w:type="dxa"/>
            <w:vMerge w:val="restart"/>
            <w:shd w:val="clear" w:color="auto" w:fill="FFF2CC" w:themeFill="accent4" w:themeFillTint="33"/>
            <w:hideMark/>
          </w:tcPr>
          <w:p w14:paraId="5B127177" w14:textId="77777777" w:rsidR="00CE1A4D" w:rsidRPr="002C1729" w:rsidRDefault="00CE1A4D" w:rsidP="00CE1A4D">
            <w:r w:rsidRPr="002C1729">
              <w:t> </w:t>
            </w:r>
          </w:p>
        </w:tc>
      </w:tr>
      <w:tr w:rsidR="00CE1A4D" w:rsidRPr="002C1729" w14:paraId="678334B0" w14:textId="77777777" w:rsidTr="00AD251E">
        <w:trPr>
          <w:trHeight w:val="450"/>
        </w:trPr>
        <w:tc>
          <w:tcPr>
            <w:tcW w:w="320" w:type="dxa"/>
            <w:vMerge/>
            <w:hideMark/>
          </w:tcPr>
          <w:p w14:paraId="71B4E918" w14:textId="77777777" w:rsidR="00CE1A4D" w:rsidRPr="002C1729" w:rsidRDefault="00CE1A4D" w:rsidP="00CE1A4D"/>
        </w:tc>
        <w:tc>
          <w:tcPr>
            <w:tcW w:w="1523" w:type="dxa"/>
            <w:vMerge/>
            <w:hideMark/>
          </w:tcPr>
          <w:p w14:paraId="445F4111" w14:textId="77777777" w:rsidR="00CE1A4D" w:rsidRPr="002C1729" w:rsidRDefault="00CE1A4D" w:rsidP="00CE1A4D">
            <w:pPr>
              <w:rPr>
                <w:b/>
                <w:bCs/>
              </w:rPr>
            </w:pPr>
          </w:p>
        </w:tc>
        <w:tc>
          <w:tcPr>
            <w:tcW w:w="1559" w:type="dxa"/>
            <w:vMerge/>
            <w:hideMark/>
          </w:tcPr>
          <w:p w14:paraId="1550130D" w14:textId="77777777" w:rsidR="00CE1A4D" w:rsidRPr="002C1729" w:rsidRDefault="00CE1A4D" w:rsidP="00CE1A4D"/>
        </w:tc>
        <w:tc>
          <w:tcPr>
            <w:tcW w:w="851" w:type="dxa"/>
            <w:vMerge/>
            <w:hideMark/>
          </w:tcPr>
          <w:p w14:paraId="3BF7A673" w14:textId="77777777" w:rsidR="00CE1A4D" w:rsidRPr="002C1729" w:rsidRDefault="00CE1A4D" w:rsidP="00CE1A4D"/>
        </w:tc>
        <w:tc>
          <w:tcPr>
            <w:tcW w:w="1701" w:type="dxa"/>
            <w:vMerge/>
            <w:hideMark/>
          </w:tcPr>
          <w:p w14:paraId="26B9639E" w14:textId="77777777" w:rsidR="00CE1A4D" w:rsidRPr="002C1729" w:rsidRDefault="00CE1A4D" w:rsidP="00CE1A4D"/>
        </w:tc>
        <w:tc>
          <w:tcPr>
            <w:tcW w:w="850" w:type="dxa"/>
            <w:vMerge/>
            <w:shd w:val="clear" w:color="auto" w:fill="FFF2CC" w:themeFill="accent4" w:themeFillTint="33"/>
            <w:hideMark/>
          </w:tcPr>
          <w:p w14:paraId="312F7612" w14:textId="77777777" w:rsidR="00CE1A4D" w:rsidRPr="002C1729" w:rsidRDefault="00CE1A4D" w:rsidP="00CE1A4D"/>
        </w:tc>
        <w:tc>
          <w:tcPr>
            <w:tcW w:w="851" w:type="dxa"/>
            <w:vMerge/>
            <w:shd w:val="clear" w:color="auto" w:fill="FFF2CC" w:themeFill="accent4" w:themeFillTint="33"/>
            <w:hideMark/>
          </w:tcPr>
          <w:p w14:paraId="04D169EF" w14:textId="77777777" w:rsidR="00CE1A4D" w:rsidRPr="002C1729" w:rsidRDefault="00CE1A4D" w:rsidP="00CE1A4D"/>
        </w:tc>
        <w:tc>
          <w:tcPr>
            <w:tcW w:w="980" w:type="dxa"/>
            <w:vMerge/>
            <w:shd w:val="clear" w:color="auto" w:fill="FFF2CC" w:themeFill="accent4" w:themeFillTint="33"/>
            <w:hideMark/>
          </w:tcPr>
          <w:p w14:paraId="70D99DAF" w14:textId="77777777" w:rsidR="00CE1A4D" w:rsidRPr="002C1729" w:rsidRDefault="00CE1A4D" w:rsidP="00CE1A4D"/>
        </w:tc>
      </w:tr>
      <w:tr w:rsidR="00CE1A4D" w:rsidRPr="002C1729" w14:paraId="31E8248B" w14:textId="77777777" w:rsidTr="00AD251E">
        <w:trPr>
          <w:trHeight w:val="450"/>
        </w:trPr>
        <w:tc>
          <w:tcPr>
            <w:tcW w:w="320" w:type="dxa"/>
            <w:vMerge/>
            <w:hideMark/>
          </w:tcPr>
          <w:p w14:paraId="2F89365B" w14:textId="77777777" w:rsidR="00CE1A4D" w:rsidRPr="002C1729" w:rsidRDefault="00CE1A4D" w:rsidP="00CE1A4D"/>
        </w:tc>
        <w:tc>
          <w:tcPr>
            <w:tcW w:w="1523" w:type="dxa"/>
            <w:vMerge/>
            <w:hideMark/>
          </w:tcPr>
          <w:p w14:paraId="3DF7028C" w14:textId="77777777" w:rsidR="00CE1A4D" w:rsidRPr="002C1729" w:rsidRDefault="00CE1A4D" w:rsidP="00CE1A4D">
            <w:pPr>
              <w:rPr>
                <w:b/>
                <w:bCs/>
              </w:rPr>
            </w:pPr>
          </w:p>
        </w:tc>
        <w:tc>
          <w:tcPr>
            <w:tcW w:w="1559" w:type="dxa"/>
            <w:vMerge/>
            <w:hideMark/>
          </w:tcPr>
          <w:p w14:paraId="48298542" w14:textId="77777777" w:rsidR="00CE1A4D" w:rsidRPr="002C1729" w:rsidRDefault="00CE1A4D" w:rsidP="00CE1A4D"/>
        </w:tc>
        <w:tc>
          <w:tcPr>
            <w:tcW w:w="851" w:type="dxa"/>
            <w:vMerge w:val="restart"/>
            <w:hideMark/>
          </w:tcPr>
          <w:p w14:paraId="7BEA0AFE" w14:textId="77777777" w:rsidR="00CE1A4D" w:rsidRPr="002C1729" w:rsidRDefault="00CE1A4D" w:rsidP="00CE1A4D">
            <w:r w:rsidRPr="002C1729">
              <w:t>5.</w:t>
            </w:r>
            <w:proofErr w:type="gramStart"/>
            <w:r w:rsidRPr="002C1729">
              <w:t>2.b</w:t>
            </w:r>
            <w:proofErr w:type="gramEnd"/>
          </w:p>
        </w:tc>
        <w:tc>
          <w:tcPr>
            <w:tcW w:w="1701" w:type="dxa"/>
            <w:vMerge w:val="restart"/>
            <w:hideMark/>
          </w:tcPr>
          <w:p w14:paraId="5CB4A031" w14:textId="77777777" w:rsidR="00CE1A4D" w:rsidRPr="002C1729" w:rsidRDefault="00CE1A4D" w:rsidP="00CE1A4D">
            <w:r w:rsidRPr="002C1729">
              <w:t xml:space="preserve">Number of criminal tax investigations of </w:t>
            </w:r>
            <w:r w:rsidRPr="002C1729">
              <w:rPr>
                <w:b/>
                <w:bCs/>
              </w:rPr>
              <w:t>PIT</w:t>
            </w:r>
            <w:r w:rsidRPr="002C1729">
              <w:t xml:space="preserve"> </w:t>
            </w:r>
            <w:proofErr w:type="spellStart"/>
            <w:r w:rsidRPr="002C1729">
              <w:t>finalised</w:t>
            </w:r>
            <w:proofErr w:type="spellEnd"/>
            <w:r w:rsidRPr="002C1729">
              <w:t xml:space="preserve"> through prosecution.</w:t>
            </w:r>
          </w:p>
        </w:tc>
        <w:tc>
          <w:tcPr>
            <w:tcW w:w="850" w:type="dxa"/>
            <w:vMerge w:val="restart"/>
            <w:shd w:val="clear" w:color="auto" w:fill="FFF2CC" w:themeFill="accent4" w:themeFillTint="33"/>
            <w:hideMark/>
          </w:tcPr>
          <w:p w14:paraId="187263A0" w14:textId="77777777" w:rsidR="00CE1A4D" w:rsidRPr="002C1729" w:rsidRDefault="00CE1A4D" w:rsidP="00CE1A4D">
            <w:r w:rsidRPr="002C1729">
              <w:t> </w:t>
            </w:r>
          </w:p>
        </w:tc>
        <w:tc>
          <w:tcPr>
            <w:tcW w:w="851" w:type="dxa"/>
            <w:vMerge w:val="restart"/>
            <w:shd w:val="clear" w:color="auto" w:fill="FFF2CC" w:themeFill="accent4" w:themeFillTint="33"/>
            <w:hideMark/>
          </w:tcPr>
          <w:p w14:paraId="7764B335" w14:textId="77777777" w:rsidR="00CE1A4D" w:rsidRPr="002C1729" w:rsidRDefault="00CE1A4D" w:rsidP="00CE1A4D">
            <w:r w:rsidRPr="002C1729">
              <w:t> </w:t>
            </w:r>
          </w:p>
        </w:tc>
        <w:tc>
          <w:tcPr>
            <w:tcW w:w="980" w:type="dxa"/>
            <w:vMerge w:val="restart"/>
            <w:shd w:val="clear" w:color="auto" w:fill="FFF2CC" w:themeFill="accent4" w:themeFillTint="33"/>
            <w:hideMark/>
          </w:tcPr>
          <w:p w14:paraId="6D3C0065" w14:textId="77777777" w:rsidR="00CE1A4D" w:rsidRPr="002C1729" w:rsidRDefault="00CE1A4D" w:rsidP="00CE1A4D">
            <w:r w:rsidRPr="002C1729">
              <w:t> </w:t>
            </w:r>
          </w:p>
        </w:tc>
      </w:tr>
      <w:tr w:rsidR="00CE1A4D" w:rsidRPr="002C1729" w14:paraId="3706CEC0" w14:textId="77777777" w:rsidTr="00AD251E">
        <w:trPr>
          <w:trHeight w:val="450"/>
        </w:trPr>
        <w:tc>
          <w:tcPr>
            <w:tcW w:w="320" w:type="dxa"/>
            <w:vMerge/>
            <w:hideMark/>
          </w:tcPr>
          <w:p w14:paraId="31CEBA18" w14:textId="77777777" w:rsidR="00CE1A4D" w:rsidRPr="002C1729" w:rsidRDefault="00CE1A4D" w:rsidP="00CE1A4D"/>
        </w:tc>
        <w:tc>
          <w:tcPr>
            <w:tcW w:w="1523" w:type="dxa"/>
            <w:vMerge/>
            <w:hideMark/>
          </w:tcPr>
          <w:p w14:paraId="62C5FD23" w14:textId="77777777" w:rsidR="00CE1A4D" w:rsidRPr="002C1729" w:rsidRDefault="00CE1A4D" w:rsidP="00CE1A4D">
            <w:pPr>
              <w:rPr>
                <w:b/>
                <w:bCs/>
              </w:rPr>
            </w:pPr>
          </w:p>
        </w:tc>
        <w:tc>
          <w:tcPr>
            <w:tcW w:w="1559" w:type="dxa"/>
            <w:vMerge/>
            <w:hideMark/>
          </w:tcPr>
          <w:p w14:paraId="608D206C" w14:textId="77777777" w:rsidR="00CE1A4D" w:rsidRPr="002C1729" w:rsidRDefault="00CE1A4D" w:rsidP="00CE1A4D"/>
        </w:tc>
        <w:tc>
          <w:tcPr>
            <w:tcW w:w="851" w:type="dxa"/>
            <w:vMerge/>
            <w:hideMark/>
          </w:tcPr>
          <w:p w14:paraId="2121C0FA" w14:textId="77777777" w:rsidR="00CE1A4D" w:rsidRPr="002C1729" w:rsidRDefault="00CE1A4D" w:rsidP="00CE1A4D"/>
        </w:tc>
        <w:tc>
          <w:tcPr>
            <w:tcW w:w="1701" w:type="dxa"/>
            <w:vMerge/>
            <w:hideMark/>
          </w:tcPr>
          <w:p w14:paraId="26F50652" w14:textId="77777777" w:rsidR="00CE1A4D" w:rsidRPr="002C1729" w:rsidRDefault="00CE1A4D" w:rsidP="00CE1A4D"/>
        </w:tc>
        <w:tc>
          <w:tcPr>
            <w:tcW w:w="850" w:type="dxa"/>
            <w:vMerge/>
            <w:shd w:val="clear" w:color="auto" w:fill="FFF2CC" w:themeFill="accent4" w:themeFillTint="33"/>
            <w:hideMark/>
          </w:tcPr>
          <w:p w14:paraId="210046EA" w14:textId="77777777" w:rsidR="00CE1A4D" w:rsidRPr="002C1729" w:rsidRDefault="00CE1A4D" w:rsidP="00CE1A4D"/>
        </w:tc>
        <w:tc>
          <w:tcPr>
            <w:tcW w:w="851" w:type="dxa"/>
            <w:vMerge/>
            <w:shd w:val="clear" w:color="auto" w:fill="FFF2CC" w:themeFill="accent4" w:themeFillTint="33"/>
            <w:hideMark/>
          </w:tcPr>
          <w:p w14:paraId="22AD51A8" w14:textId="77777777" w:rsidR="00CE1A4D" w:rsidRPr="002C1729" w:rsidRDefault="00CE1A4D" w:rsidP="00CE1A4D"/>
        </w:tc>
        <w:tc>
          <w:tcPr>
            <w:tcW w:w="980" w:type="dxa"/>
            <w:vMerge/>
            <w:shd w:val="clear" w:color="auto" w:fill="FFF2CC" w:themeFill="accent4" w:themeFillTint="33"/>
            <w:hideMark/>
          </w:tcPr>
          <w:p w14:paraId="6E225AEB" w14:textId="77777777" w:rsidR="00CE1A4D" w:rsidRPr="002C1729" w:rsidRDefault="00CE1A4D" w:rsidP="00CE1A4D"/>
        </w:tc>
      </w:tr>
      <w:tr w:rsidR="00CE1A4D" w:rsidRPr="002C1729" w14:paraId="0CBB9D0F" w14:textId="77777777" w:rsidTr="00AD251E">
        <w:trPr>
          <w:trHeight w:val="450"/>
        </w:trPr>
        <w:tc>
          <w:tcPr>
            <w:tcW w:w="320" w:type="dxa"/>
            <w:vMerge/>
            <w:hideMark/>
          </w:tcPr>
          <w:p w14:paraId="1B366C73" w14:textId="77777777" w:rsidR="00CE1A4D" w:rsidRPr="002C1729" w:rsidRDefault="00CE1A4D" w:rsidP="00CE1A4D"/>
        </w:tc>
        <w:tc>
          <w:tcPr>
            <w:tcW w:w="1523" w:type="dxa"/>
            <w:vMerge/>
            <w:hideMark/>
          </w:tcPr>
          <w:p w14:paraId="11EB434F" w14:textId="77777777" w:rsidR="00CE1A4D" w:rsidRPr="002C1729" w:rsidRDefault="00CE1A4D" w:rsidP="00CE1A4D">
            <w:pPr>
              <w:rPr>
                <w:b/>
                <w:bCs/>
              </w:rPr>
            </w:pPr>
          </w:p>
        </w:tc>
        <w:tc>
          <w:tcPr>
            <w:tcW w:w="1559" w:type="dxa"/>
            <w:vMerge/>
            <w:hideMark/>
          </w:tcPr>
          <w:p w14:paraId="0981E4C6" w14:textId="77777777" w:rsidR="00CE1A4D" w:rsidRPr="002C1729" w:rsidRDefault="00CE1A4D" w:rsidP="00CE1A4D"/>
        </w:tc>
        <w:tc>
          <w:tcPr>
            <w:tcW w:w="851" w:type="dxa"/>
            <w:vMerge w:val="restart"/>
            <w:hideMark/>
          </w:tcPr>
          <w:p w14:paraId="573246D0" w14:textId="77777777" w:rsidR="00CE1A4D" w:rsidRPr="002C1729" w:rsidRDefault="00CE1A4D" w:rsidP="00CE1A4D">
            <w:r w:rsidRPr="002C1729">
              <w:t>5.2.c</w:t>
            </w:r>
          </w:p>
        </w:tc>
        <w:tc>
          <w:tcPr>
            <w:tcW w:w="1701" w:type="dxa"/>
            <w:vMerge w:val="restart"/>
            <w:hideMark/>
          </w:tcPr>
          <w:p w14:paraId="3ED36CF5" w14:textId="77777777" w:rsidR="00CE1A4D" w:rsidRPr="002C1729" w:rsidRDefault="00CE1A4D" w:rsidP="00CE1A4D">
            <w:r w:rsidRPr="002C1729">
              <w:t>Number of criminal tax investigations of</w:t>
            </w:r>
            <w:r w:rsidRPr="002C1729">
              <w:rPr>
                <w:b/>
                <w:bCs/>
              </w:rPr>
              <w:t xml:space="preserve"> CIT</w:t>
            </w:r>
            <w:r w:rsidRPr="002C1729">
              <w:t xml:space="preserve"> </w:t>
            </w:r>
            <w:proofErr w:type="spellStart"/>
            <w:r w:rsidRPr="002C1729">
              <w:t>finalised</w:t>
            </w:r>
            <w:proofErr w:type="spellEnd"/>
            <w:r w:rsidRPr="002C1729">
              <w:t xml:space="preserve"> through prosecution.</w:t>
            </w:r>
          </w:p>
        </w:tc>
        <w:tc>
          <w:tcPr>
            <w:tcW w:w="850" w:type="dxa"/>
            <w:vMerge w:val="restart"/>
            <w:shd w:val="clear" w:color="auto" w:fill="FFF2CC" w:themeFill="accent4" w:themeFillTint="33"/>
            <w:hideMark/>
          </w:tcPr>
          <w:p w14:paraId="5007D336" w14:textId="77777777" w:rsidR="00CE1A4D" w:rsidRPr="002C1729" w:rsidRDefault="00CE1A4D" w:rsidP="00CE1A4D">
            <w:r w:rsidRPr="002C1729">
              <w:t> </w:t>
            </w:r>
          </w:p>
        </w:tc>
        <w:tc>
          <w:tcPr>
            <w:tcW w:w="851" w:type="dxa"/>
            <w:vMerge w:val="restart"/>
            <w:shd w:val="clear" w:color="auto" w:fill="FFF2CC" w:themeFill="accent4" w:themeFillTint="33"/>
            <w:hideMark/>
          </w:tcPr>
          <w:p w14:paraId="573EA126" w14:textId="77777777" w:rsidR="00CE1A4D" w:rsidRPr="002C1729" w:rsidRDefault="00CE1A4D" w:rsidP="00CE1A4D">
            <w:r w:rsidRPr="002C1729">
              <w:t> </w:t>
            </w:r>
          </w:p>
        </w:tc>
        <w:tc>
          <w:tcPr>
            <w:tcW w:w="980" w:type="dxa"/>
            <w:vMerge w:val="restart"/>
            <w:shd w:val="clear" w:color="auto" w:fill="FFF2CC" w:themeFill="accent4" w:themeFillTint="33"/>
            <w:hideMark/>
          </w:tcPr>
          <w:p w14:paraId="18B9032D" w14:textId="77777777" w:rsidR="00CE1A4D" w:rsidRPr="002C1729" w:rsidRDefault="00CE1A4D" w:rsidP="00CE1A4D">
            <w:r w:rsidRPr="002C1729">
              <w:t> </w:t>
            </w:r>
          </w:p>
        </w:tc>
      </w:tr>
      <w:tr w:rsidR="00CE1A4D" w:rsidRPr="002C1729" w14:paraId="0B101411" w14:textId="77777777" w:rsidTr="00AD251E">
        <w:trPr>
          <w:trHeight w:val="450"/>
        </w:trPr>
        <w:tc>
          <w:tcPr>
            <w:tcW w:w="320" w:type="dxa"/>
            <w:vMerge/>
            <w:hideMark/>
          </w:tcPr>
          <w:p w14:paraId="1484F569" w14:textId="77777777" w:rsidR="00CE1A4D" w:rsidRPr="002C1729" w:rsidRDefault="00CE1A4D" w:rsidP="00CE1A4D"/>
        </w:tc>
        <w:tc>
          <w:tcPr>
            <w:tcW w:w="1523" w:type="dxa"/>
            <w:vMerge/>
            <w:hideMark/>
          </w:tcPr>
          <w:p w14:paraId="4BC77005" w14:textId="77777777" w:rsidR="00CE1A4D" w:rsidRPr="002C1729" w:rsidRDefault="00CE1A4D" w:rsidP="00CE1A4D">
            <w:pPr>
              <w:rPr>
                <w:b/>
                <w:bCs/>
              </w:rPr>
            </w:pPr>
          </w:p>
        </w:tc>
        <w:tc>
          <w:tcPr>
            <w:tcW w:w="1559" w:type="dxa"/>
            <w:vMerge/>
            <w:hideMark/>
          </w:tcPr>
          <w:p w14:paraId="3D215678" w14:textId="77777777" w:rsidR="00CE1A4D" w:rsidRPr="002C1729" w:rsidRDefault="00CE1A4D" w:rsidP="00CE1A4D"/>
        </w:tc>
        <w:tc>
          <w:tcPr>
            <w:tcW w:w="851" w:type="dxa"/>
            <w:vMerge/>
            <w:hideMark/>
          </w:tcPr>
          <w:p w14:paraId="42FF0D97" w14:textId="77777777" w:rsidR="00CE1A4D" w:rsidRPr="002C1729" w:rsidRDefault="00CE1A4D" w:rsidP="00CE1A4D"/>
        </w:tc>
        <w:tc>
          <w:tcPr>
            <w:tcW w:w="1701" w:type="dxa"/>
            <w:vMerge/>
            <w:hideMark/>
          </w:tcPr>
          <w:p w14:paraId="4DB92515" w14:textId="77777777" w:rsidR="00CE1A4D" w:rsidRPr="002C1729" w:rsidRDefault="00CE1A4D" w:rsidP="00CE1A4D"/>
        </w:tc>
        <w:tc>
          <w:tcPr>
            <w:tcW w:w="850" w:type="dxa"/>
            <w:vMerge/>
            <w:shd w:val="clear" w:color="auto" w:fill="FFF2CC" w:themeFill="accent4" w:themeFillTint="33"/>
            <w:hideMark/>
          </w:tcPr>
          <w:p w14:paraId="52D07E8E" w14:textId="77777777" w:rsidR="00CE1A4D" w:rsidRPr="002C1729" w:rsidRDefault="00CE1A4D" w:rsidP="00CE1A4D"/>
        </w:tc>
        <w:tc>
          <w:tcPr>
            <w:tcW w:w="851" w:type="dxa"/>
            <w:vMerge/>
            <w:shd w:val="clear" w:color="auto" w:fill="FFF2CC" w:themeFill="accent4" w:themeFillTint="33"/>
            <w:hideMark/>
          </w:tcPr>
          <w:p w14:paraId="2393E4F4" w14:textId="77777777" w:rsidR="00CE1A4D" w:rsidRPr="002C1729" w:rsidRDefault="00CE1A4D" w:rsidP="00CE1A4D"/>
        </w:tc>
        <w:tc>
          <w:tcPr>
            <w:tcW w:w="980" w:type="dxa"/>
            <w:vMerge/>
            <w:shd w:val="clear" w:color="auto" w:fill="FFF2CC" w:themeFill="accent4" w:themeFillTint="33"/>
            <w:hideMark/>
          </w:tcPr>
          <w:p w14:paraId="7BC33689" w14:textId="77777777" w:rsidR="00CE1A4D" w:rsidRPr="002C1729" w:rsidRDefault="00CE1A4D" w:rsidP="00CE1A4D"/>
        </w:tc>
      </w:tr>
      <w:tr w:rsidR="00CE1A4D" w:rsidRPr="002C1729" w14:paraId="7FB477CD" w14:textId="77777777" w:rsidTr="00AD251E">
        <w:trPr>
          <w:trHeight w:val="450"/>
        </w:trPr>
        <w:tc>
          <w:tcPr>
            <w:tcW w:w="320" w:type="dxa"/>
            <w:vMerge/>
            <w:hideMark/>
          </w:tcPr>
          <w:p w14:paraId="02DE920B" w14:textId="77777777" w:rsidR="00CE1A4D" w:rsidRPr="002C1729" w:rsidRDefault="00CE1A4D" w:rsidP="00CE1A4D"/>
        </w:tc>
        <w:tc>
          <w:tcPr>
            <w:tcW w:w="1523" w:type="dxa"/>
            <w:vMerge/>
            <w:hideMark/>
          </w:tcPr>
          <w:p w14:paraId="2F955683" w14:textId="77777777" w:rsidR="00CE1A4D" w:rsidRPr="002C1729" w:rsidRDefault="00CE1A4D" w:rsidP="00CE1A4D">
            <w:pPr>
              <w:rPr>
                <w:b/>
                <w:bCs/>
              </w:rPr>
            </w:pPr>
          </w:p>
        </w:tc>
        <w:tc>
          <w:tcPr>
            <w:tcW w:w="1559" w:type="dxa"/>
            <w:vMerge/>
            <w:hideMark/>
          </w:tcPr>
          <w:p w14:paraId="0F24A102" w14:textId="77777777" w:rsidR="00CE1A4D" w:rsidRPr="002C1729" w:rsidRDefault="00CE1A4D" w:rsidP="00CE1A4D"/>
        </w:tc>
        <w:tc>
          <w:tcPr>
            <w:tcW w:w="851" w:type="dxa"/>
            <w:vMerge w:val="restart"/>
            <w:hideMark/>
          </w:tcPr>
          <w:p w14:paraId="0B4183CD" w14:textId="77777777" w:rsidR="00CE1A4D" w:rsidRPr="002C1729" w:rsidRDefault="00CE1A4D" w:rsidP="00CE1A4D">
            <w:r w:rsidRPr="002C1729">
              <w:t>5.</w:t>
            </w:r>
            <w:proofErr w:type="gramStart"/>
            <w:r w:rsidRPr="002C1729">
              <w:t>2.d</w:t>
            </w:r>
            <w:proofErr w:type="gramEnd"/>
          </w:p>
        </w:tc>
        <w:tc>
          <w:tcPr>
            <w:tcW w:w="1701" w:type="dxa"/>
            <w:vMerge w:val="restart"/>
            <w:hideMark/>
          </w:tcPr>
          <w:p w14:paraId="6B69FA2E" w14:textId="77777777" w:rsidR="00CE1A4D" w:rsidRPr="002C1729" w:rsidRDefault="00CE1A4D" w:rsidP="00CE1A4D">
            <w:r w:rsidRPr="002C1729">
              <w:t xml:space="preserve">Number of criminal tax investigations of </w:t>
            </w:r>
            <w:r w:rsidRPr="002C1729">
              <w:rPr>
                <w:b/>
                <w:bCs/>
              </w:rPr>
              <w:t>VAT</w:t>
            </w:r>
            <w:r w:rsidRPr="002C1729">
              <w:t xml:space="preserve"> </w:t>
            </w:r>
            <w:proofErr w:type="spellStart"/>
            <w:r w:rsidRPr="002C1729">
              <w:t>finalised</w:t>
            </w:r>
            <w:proofErr w:type="spellEnd"/>
            <w:r w:rsidRPr="002C1729">
              <w:t xml:space="preserve"> through prosecution.</w:t>
            </w:r>
          </w:p>
        </w:tc>
        <w:tc>
          <w:tcPr>
            <w:tcW w:w="850" w:type="dxa"/>
            <w:vMerge w:val="restart"/>
            <w:shd w:val="clear" w:color="auto" w:fill="FFF2CC" w:themeFill="accent4" w:themeFillTint="33"/>
            <w:hideMark/>
          </w:tcPr>
          <w:p w14:paraId="5BAFA514" w14:textId="77777777" w:rsidR="00CE1A4D" w:rsidRPr="002C1729" w:rsidRDefault="00CE1A4D" w:rsidP="00CE1A4D">
            <w:r w:rsidRPr="002C1729">
              <w:t> </w:t>
            </w:r>
          </w:p>
        </w:tc>
        <w:tc>
          <w:tcPr>
            <w:tcW w:w="851" w:type="dxa"/>
            <w:vMerge w:val="restart"/>
            <w:shd w:val="clear" w:color="auto" w:fill="FFF2CC" w:themeFill="accent4" w:themeFillTint="33"/>
            <w:hideMark/>
          </w:tcPr>
          <w:p w14:paraId="7C5CDF88" w14:textId="77777777" w:rsidR="00CE1A4D" w:rsidRPr="002C1729" w:rsidRDefault="00CE1A4D" w:rsidP="00CE1A4D">
            <w:r w:rsidRPr="002C1729">
              <w:t> </w:t>
            </w:r>
          </w:p>
        </w:tc>
        <w:tc>
          <w:tcPr>
            <w:tcW w:w="980" w:type="dxa"/>
            <w:vMerge w:val="restart"/>
            <w:shd w:val="clear" w:color="auto" w:fill="FFF2CC" w:themeFill="accent4" w:themeFillTint="33"/>
            <w:hideMark/>
          </w:tcPr>
          <w:p w14:paraId="11F85A7F" w14:textId="77777777" w:rsidR="00CE1A4D" w:rsidRPr="002C1729" w:rsidRDefault="00CE1A4D" w:rsidP="00CE1A4D">
            <w:r w:rsidRPr="002C1729">
              <w:t> </w:t>
            </w:r>
          </w:p>
        </w:tc>
      </w:tr>
      <w:tr w:rsidR="00CE1A4D" w:rsidRPr="002C1729" w14:paraId="1BF676BB" w14:textId="77777777" w:rsidTr="00AD251E">
        <w:trPr>
          <w:trHeight w:val="450"/>
        </w:trPr>
        <w:tc>
          <w:tcPr>
            <w:tcW w:w="320" w:type="dxa"/>
            <w:vMerge/>
            <w:hideMark/>
          </w:tcPr>
          <w:p w14:paraId="4964E01E" w14:textId="77777777" w:rsidR="00CE1A4D" w:rsidRPr="002C1729" w:rsidRDefault="00CE1A4D" w:rsidP="00CE1A4D"/>
        </w:tc>
        <w:tc>
          <w:tcPr>
            <w:tcW w:w="1523" w:type="dxa"/>
            <w:vMerge/>
            <w:hideMark/>
          </w:tcPr>
          <w:p w14:paraId="3DF6C76D" w14:textId="77777777" w:rsidR="00CE1A4D" w:rsidRPr="002C1729" w:rsidRDefault="00CE1A4D" w:rsidP="00CE1A4D">
            <w:pPr>
              <w:rPr>
                <w:b/>
                <w:bCs/>
              </w:rPr>
            </w:pPr>
          </w:p>
        </w:tc>
        <w:tc>
          <w:tcPr>
            <w:tcW w:w="1559" w:type="dxa"/>
            <w:vMerge/>
            <w:hideMark/>
          </w:tcPr>
          <w:p w14:paraId="3F4D62FC" w14:textId="77777777" w:rsidR="00CE1A4D" w:rsidRPr="002C1729" w:rsidRDefault="00CE1A4D" w:rsidP="00CE1A4D"/>
        </w:tc>
        <w:tc>
          <w:tcPr>
            <w:tcW w:w="851" w:type="dxa"/>
            <w:vMerge/>
            <w:hideMark/>
          </w:tcPr>
          <w:p w14:paraId="16DB34D7" w14:textId="77777777" w:rsidR="00CE1A4D" w:rsidRPr="002C1729" w:rsidRDefault="00CE1A4D" w:rsidP="00CE1A4D"/>
        </w:tc>
        <w:tc>
          <w:tcPr>
            <w:tcW w:w="1701" w:type="dxa"/>
            <w:vMerge/>
            <w:hideMark/>
          </w:tcPr>
          <w:p w14:paraId="7286E708" w14:textId="77777777" w:rsidR="00CE1A4D" w:rsidRPr="002C1729" w:rsidRDefault="00CE1A4D" w:rsidP="00CE1A4D"/>
        </w:tc>
        <w:tc>
          <w:tcPr>
            <w:tcW w:w="850" w:type="dxa"/>
            <w:vMerge/>
            <w:shd w:val="clear" w:color="auto" w:fill="FFF2CC" w:themeFill="accent4" w:themeFillTint="33"/>
            <w:hideMark/>
          </w:tcPr>
          <w:p w14:paraId="3C5A1053" w14:textId="77777777" w:rsidR="00CE1A4D" w:rsidRPr="002C1729" w:rsidRDefault="00CE1A4D" w:rsidP="00CE1A4D"/>
        </w:tc>
        <w:tc>
          <w:tcPr>
            <w:tcW w:w="851" w:type="dxa"/>
            <w:vMerge/>
            <w:shd w:val="clear" w:color="auto" w:fill="FFF2CC" w:themeFill="accent4" w:themeFillTint="33"/>
            <w:hideMark/>
          </w:tcPr>
          <w:p w14:paraId="663101B6" w14:textId="77777777" w:rsidR="00CE1A4D" w:rsidRPr="002C1729" w:rsidRDefault="00CE1A4D" w:rsidP="00CE1A4D"/>
        </w:tc>
        <w:tc>
          <w:tcPr>
            <w:tcW w:w="980" w:type="dxa"/>
            <w:vMerge/>
            <w:shd w:val="clear" w:color="auto" w:fill="FFF2CC" w:themeFill="accent4" w:themeFillTint="33"/>
            <w:hideMark/>
          </w:tcPr>
          <w:p w14:paraId="011BA0DA" w14:textId="77777777" w:rsidR="00CE1A4D" w:rsidRPr="002C1729" w:rsidRDefault="00CE1A4D" w:rsidP="00CE1A4D"/>
        </w:tc>
      </w:tr>
      <w:tr w:rsidR="00CE1A4D" w:rsidRPr="002C1729" w14:paraId="0190E1F9" w14:textId="77777777" w:rsidTr="0083704F">
        <w:trPr>
          <w:trHeight w:val="315"/>
        </w:trPr>
        <w:tc>
          <w:tcPr>
            <w:tcW w:w="320" w:type="dxa"/>
            <w:shd w:val="clear" w:color="auto" w:fill="D9D9D9" w:themeFill="background1" w:themeFillShade="D9"/>
            <w:hideMark/>
          </w:tcPr>
          <w:p w14:paraId="5935ABDD" w14:textId="77777777" w:rsidR="00CE1A4D" w:rsidRPr="002C1729" w:rsidRDefault="00CE1A4D" w:rsidP="00CE1A4D">
            <w:r w:rsidRPr="002C1729">
              <w:t> </w:t>
            </w:r>
          </w:p>
        </w:tc>
        <w:tc>
          <w:tcPr>
            <w:tcW w:w="1523" w:type="dxa"/>
            <w:shd w:val="clear" w:color="auto" w:fill="D9D9D9" w:themeFill="background1" w:themeFillShade="D9"/>
            <w:hideMark/>
          </w:tcPr>
          <w:p w14:paraId="7B0F3102" w14:textId="77777777" w:rsidR="00CE1A4D" w:rsidRPr="002C1729" w:rsidRDefault="00CE1A4D" w:rsidP="00CE1A4D">
            <w:r w:rsidRPr="002C1729">
              <w:t> </w:t>
            </w:r>
          </w:p>
        </w:tc>
        <w:tc>
          <w:tcPr>
            <w:tcW w:w="1559" w:type="dxa"/>
            <w:shd w:val="clear" w:color="auto" w:fill="D9D9D9" w:themeFill="background1" w:themeFillShade="D9"/>
            <w:hideMark/>
          </w:tcPr>
          <w:p w14:paraId="10D81BA8" w14:textId="77777777" w:rsidR="00CE1A4D" w:rsidRPr="002C1729" w:rsidRDefault="00CE1A4D" w:rsidP="00CE1A4D">
            <w:r w:rsidRPr="002C1729">
              <w:t> </w:t>
            </w:r>
          </w:p>
        </w:tc>
        <w:tc>
          <w:tcPr>
            <w:tcW w:w="5233" w:type="dxa"/>
            <w:gridSpan w:val="5"/>
            <w:shd w:val="clear" w:color="auto" w:fill="D9D9D9" w:themeFill="background1" w:themeFillShade="D9"/>
            <w:hideMark/>
          </w:tcPr>
          <w:p w14:paraId="4DA9AE4F" w14:textId="77777777" w:rsidR="00CE1A4D" w:rsidRPr="002C1729" w:rsidRDefault="00CE1A4D" w:rsidP="00CE1A4D">
            <w:r w:rsidRPr="002C1729">
              <w:t> </w:t>
            </w:r>
          </w:p>
        </w:tc>
      </w:tr>
    </w:tbl>
    <w:p w14:paraId="24DEF98D" w14:textId="77777777" w:rsidR="00AD251E" w:rsidRDefault="00AD251E">
      <w:r>
        <w:br w:type="page"/>
      </w:r>
    </w:p>
    <w:tbl>
      <w:tblPr>
        <w:tblStyle w:val="TableGrid"/>
        <w:tblW w:w="0" w:type="auto"/>
        <w:tblInd w:w="-5" w:type="dxa"/>
        <w:tblLayout w:type="fixed"/>
        <w:tblLook w:val="04A0" w:firstRow="1" w:lastRow="0" w:firstColumn="1" w:lastColumn="0" w:noHBand="0" w:noVBand="1"/>
      </w:tblPr>
      <w:tblGrid>
        <w:gridCol w:w="320"/>
        <w:gridCol w:w="1523"/>
        <w:gridCol w:w="1559"/>
        <w:gridCol w:w="851"/>
        <w:gridCol w:w="1701"/>
        <w:gridCol w:w="850"/>
        <w:gridCol w:w="851"/>
        <w:gridCol w:w="980"/>
      </w:tblGrid>
      <w:tr w:rsidR="00CE1A4D" w:rsidRPr="002C1729" w14:paraId="6C9F13DC" w14:textId="77777777" w:rsidTr="00AD251E">
        <w:trPr>
          <w:trHeight w:val="495"/>
        </w:trPr>
        <w:tc>
          <w:tcPr>
            <w:tcW w:w="320" w:type="dxa"/>
            <w:vMerge w:val="restart"/>
            <w:hideMark/>
          </w:tcPr>
          <w:p w14:paraId="2E39B5B2" w14:textId="7B2A67D9" w:rsidR="00CE1A4D" w:rsidRPr="002C1729" w:rsidRDefault="00CE1A4D" w:rsidP="00CE1A4D">
            <w:r w:rsidRPr="002C1729">
              <w:lastRenderedPageBreak/>
              <w:t>6</w:t>
            </w:r>
          </w:p>
        </w:tc>
        <w:tc>
          <w:tcPr>
            <w:tcW w:w="1523" w:type="dxa"/>
            <w:vMerge w:val="restart"/>
            <w:hideMark/>
          </w:tcPr>
          <w:p w14:paraId="390E8BCF" w14:textId="77777777" w:rsidR="00CE1A4D" w:rsidRDefault="00CE1A4D" w:rsidP="00CE1A4D">
            <w:pPr>
              <w:rPr>
                <w:b/>
                <w:bCs/>
              </w:rPr>
            </w:pPr>
            <w:proofErr w:type="spellStart"/>
            <w:proofErr w:type="gramStart"/>
            <w:r w:rsidRPr="002C1729">
              <w:rPr>
                <w:b/>
                <w:bCs/>
              </w:rPr>
              <w:t>Whisteblower</w:t>
            </w:r>
            <w:proofErr w:type="spellEnd"/>
            <w:r w:rsidRPr="002C1729">
              <w:rPr>
                <w:b/>
                <w:bCs/>
              </w:rPr>
              <w:t>  protection</w:t>
            </w:r>
            <w:proofErr w:type="gramEnd"/>
            <w:r w:rsidRPr="002C1729">
              <w:rPr>
                <w:b/>
                <w:bCs/>
              </w:rPr>
              <w:t> </w:t>
            </w:r>
          </w:p>
          <w:p w14:paraId="76FC35E5" w14:textId="0F25D2A4" w:rsidR="00CE1A4D" w:rsidRPr="002C1729" w:rsidRDefault="00CE1A4D" w:rsidP="00CE1A4D">
            <w:pPr>
              <w:rPr>
                <w:b/>
                <w:bCs/>
              </w:rPr>
            </w:pPr>
            <w:r w:rsidRPr="002C1729">
              <w:rPr>
                <w:b/>
                <w:bCs/>
              </w:rPr>
              <w:t>and reward </w:t>
            </w:r>
          </w:p>
        </w:tc>
        <w:tc>
          <w:tcPr>
            <w:tcW w:w="1559" w:type="dxa"/>
            <w:vMerge w:val="restart"/>
            <w:hideMark/>
          </w:tcPr>
          <w:p w14:paraId="44AC7B6E" w14:textId="77777777" w:rsidR="00CE1A4D" w:rsidRPr="002C1729" w:rsidRDefault="00CE1A4D" w:rsidP="00CE1A4D">
            <w:r w:rsidRPr="002C1729">
              <w:t xml:space="preserve">6.1 Does the jurisdiction offer specific legal protection for whistleblowers in the tax administration (both permanent and contractual employees) who report on and/or publish cases of serious violations of the law (e.g. political interference, disruption of procedure, abuse of office, tax evasion, bribery, </w:t>
            </w:r>
            <w:proofErr w:type="spellStart"/>
            <w:r w:rsidRPr="002C1729">
              <w:t>etc</w:t>
            </w:r>
            <w:proofErr w:type="spellEnd"/>
            <w:r w:rsidRPr="002C1729">
              <w:t xml:space="preserve">) within the tax administration? </w:t>
            </w:r>
          </w:p>
        </w:tc>
        <w:tc>
          <w:tcPr>
            <w:tcW w:w="851" w:type="dxa"/>
            <w:vMerge w:val="restart"/>
            <w:hideMark/>
          </w:tcPr>
          <w:p w14:paraId="2807F61E" w14:textId="77777777" w:rsidR="00CE1A4D" w:rsidRPr="002C1729" w:rsidRDefault="00CE1A4D" w:rsidP="00CE1A4D">
            <w:r w:rsidRPr="002C1729">
              <w:t>6.</w:t>
            </w:r>
            <w:proofErr w:type="gramStart"/>
            <w:r w:rsidRPr="002C1729">
              <w:t>1.a</w:t>
            </w:r>
            <w:proofErr w:type="gramEnd"/>
          </w:p>
        </w:tc>
        <w:tc>
          <w:tcPr>
            <w:tcW w:w="1701" w:type="dxa"/>
            <w:vMerge w:val="restart"/>
            <w:hideMark/>
          </w:tcPr>
          <w:p w14:paraId="5479977E" w14:textId="77777777" w:rsidR="00CE1A4D" w:rsidRPr="002C1729" w:rsidRDefault="00CE1A4D" w:rsidP="00CE1A4D">
            <w:r w:rsidRPr="002C1729">
              <w:t>Yes (please describe the type pf legal protection and provide a link or reference to the source of information).</w:t>
            </w:r>
          </w:p>
        </w:tc>
        <w:tc>
          <w:tcPr>
            <w:tcW w:w="2681" w:type="dxa"/>
            <w:gridSpan w:val="3"/>
            <w:vMerge w:val="restart"/>
            <w:shd w:val="clear" w:color="auto" w:fill="FFF2CC" w:themeFill="accent4" w:themeFillTint="33"/>
            <w:hideMark/>
          </w:tcPr>
          <w:p w14:paraId="57B59842" w14:textId="77777777" w:rsidR="00CE1A4D" w:rsidRPr="002C1729" w:rsidRDefault="00CE1A4D" w:rsidP="00CE1A4D">
            <w:r w:rsidRPr="002C1729">
              <w:t> </w:t>
            </w:r>
          </w:p>
        </w:tc>
      </w:tr>
      <w:tr w:rsidR="00CE1A4D" w:rsidRPr="002C1729" w14:paraId="0E49F7A0" w14:textId="77777777" w:rsidTr="00AD251E">
        <w:trPr>
          <w:trHeight w:val="5299"/>
        </w:trPr>
        <w:tc>
          <w:tcPr>
            <w:tcW w:w="320" w:type="dxa"/>
            <w:vMerge/>
            <w:hideMark/>
          </w:tcPr>
          <w:p w14:paraId="2DC9D0BD" w14:textId="77777777" w:rsidR="00CE1A4D" w:rsidRPr="002C1729" w:rsidRDefault="00CE1A4D" w:rsidP="00CE1A4D"/>
        </w:tc>
        <w:tc>
          <w:tcPr>
            <w:tcW w:w="1523" w:type="dxa"/>
            <w:vMerge/>
            <w:hideMark/>
          </w:tcPr>
          <w:p w14:paraId="3259B934" w14:textId="77777777" w:rsidR="00CE1A4D" w:rsidRPr="002C1729" w:rsidRDefault="00CE1A4D" w:rsidP="00CE1A4D">
            <w:pPr>
              <w:rPr>
                <w:b/>
                <w:bCs/>
              </w:rPr>
            </w:pPr>
          </w:p>
        </w:tc>
        <w:tc>
          <w:tcPr>
            <w:tcW w:w="1559" w:type="dxa"/>
            <w:vMerge/>
            <w:hideMark/>
          </w:tcPr>
          <w:p w14:paraId="3722D1DD" w14:textId="77777777" w:rsidR="00CE1A4D" w:rsidRPr="002C1729" w:rsidRDefault="00CE1A4D" w:rsidP="00CE1A4D"/>
        </w:tc>
        <w:tc>
          <w:tcPr>
            <w:tcW w:w="851" w:type="dxa"/>
            <w:vMerge/>
            <w:hideMark/>
          </w:tcPr>
          <w:p w14:paraId="4DD9DA2F" w14:textId="77777777" w:rsidR="00CE1A4D" w:rsidRPr="002C1729" w:rsidRDefault="00CE1A4D" w:rsidP="00CE1A4D"/>
        </w:tc>
        <w:tc>
          <w:tcPr>
            <w:tcW w:w="1701" w:type="dxa"/>
            <w:vMerge/>
            <w:hideMark/>
          </w:tcPr>
          <w:p w14:paraId="3994212E" w14:textId="77777777" w:rsidR="00CE1A4D" w:rsidRPr="002C1729" w:rsidRDefault="00CE1A4D" w:rsidP="00CE1A4D"/>
        </w:tc>
        <w:tc>
          <w:tcPr>
            <w:tcW w:w="2681" w:type="dxa"/>
            <w:gridSpan w:val="3"/>
            <w:vMerge/>
            <w:shd w:val="clear" w:color="auto" w:fill="FFF2CC" w:themeFill="accent4" w:themeFillTint="33"/>
            <w:hideMark/>
          </w:tcPr>
          <w:p w14:paraId="02C9AEF7" w14:textId="77777777" w:rsidR="00CE1A4D" w:rsidRPr="002C1729" w:rsidRDefault="00CE1A4D" w:rsidP="00CE1A4D"/>
        </w:tc>
      </w:tr>
      <w:tr w:rsidR="00CE1A4D" w:rsidRPr="002C1729" w14:paraId="01D91E59" w14:textId="77777777" w:rsidTr="00AD251E">
        <w:trPr>
          <w:trHeight w:val="450"/>
        </w:trPr>
        <w:tc>
          <w:tcPr>
            <w:tcW w:w="320" w:type="dxa"/>
            <w:vMerge/>
            <w:hideMark/>
          </w:tcPr>
          <w:p w14:paraId="46AD69F4" w14:textId="77777777" w:rsidR="00CE1A4D" w:rsidRPr="002C1729" w:rsidRDefault="00CE1A4D" w:rsidP="00CE1A4D"/>
        </w:tc>
        <w:tc>
          <w:tcPr>
            <w:tcW w:w="1523" w:type="dxa"/>
            <w:vMerge/>
            <w:hideMark/>
          </w:tcPr>
          <w:p w14:paraId="05C6824C" w14:textId="77777777" w:rsidR="00CE1A4D" w:rsidRPr="002C1729" w:rsidRDefault="00CE1A4D" w:rsidP="00CE1A4D">
            <w:pPr>
              <w:rPr>
                <w:b/>
                <w:bCs/>
              </w:rPr>
            </w:pPr>
          </w:p>
        </w:tc>
        <w:tc>
          <w:tcPr>
            <w:tcW w:w="1559" w:type="dxa"/>
            <w:vMerge/>
            <w:hideMark/>
          </w:tcPr>
          <w:p w14:paraId="2B814A1E" w14:textId="77777777" w:rsidR="00CE1A4D" w:rsidRPr="002C1729" w:rsidRDefault="00CE1A4D" w:rsidP="00CE1A4D"/>
        </w:tc>
        <w:tc>
          <w:tcPr>
            <w:tcW w:w="851" w:type="dxa"/>
            <w:vMerge w:val="restart"/>
            <w:hideMark/>
          </w:tcPr>
          <w:p w14:paraId="1A0536B2" w14:textId="77777777" w:rsidR="00CE1A4D" w:rsidRPr="002C1729" w:rsidRDefault="00CE1A4D" w:rsidP="00CE1A4D">
            <w:r w:rsidRPr="002C1729">
              <w:t>6.</w:t>
            </w:r>
            <w:proofErr w:type="gramStart"/>
            <w:r w:rsidRPr="002C1729">
              <w:t>1.b</w:t>
            </w:r>
            <w:proofErr w:type="gramEnd"/>
          </w:p>
        </w:tc>
        <w:tc>
          <w:tcPr>
            <w:tcW w:w="1701" w:type="dxa"/>
            <w:vMerge w:val="restart"/>
            <w:hideMark/>
          </w:tcPr>
          <w:p w14:paraId="550FFD51" w14:textId="77777777" w:rsidR="00CE1A4D" w:rsidRPr="002C1729" w:rsidRDefault="00CE1A4D" w:rsidP="00CE1A4D">
            <w:r w:rsidRPr="002C1729">
              <w:t>No</w:t>
            </w:r>
          </w:p>
        </w:tc>
        <w:tc>
          <w:tcPr>
            <w:tcW w:w="2681" w:type="dxa"/>
            <w:gridSpan w:val="3"/>
            <w:vMerge w:val="restart"/>
            <w:shd w:val="clear" w:color="auto" w:fill="FFF2CC" w:themeFill="accent4" w:themeFillTint="33"/>
            <w:hideMark/>
          </w:tcPr>
          <w:p w14:paraId="6175DE2C" w14:textId="77777777" w:rsidR="00CE1A4D" w:rsidRPr="002C1729" w:rsidRDefault="00CE1A4D" w:rsidP="00CE1A4D">
            <w:r w:rsidRPr="002C1729">
              <w:t> </w:t>
            </w:r>
          </w:p>
        </w:tc>
      </w:tr>
      <w:tr w:rsidR="00CE1A4D" w:rsidRPr="002C1729" w14:paraId="4A7D0DBA" w14:textId="77777777" w:rsidTr="00AD251E">
        <w:trPr>
          <w:trHeight w:val="600"/>
        </w:trPr>
        <w:tc>
          <w:tcPr>
            <w:tcW w:w="320" w:type="dxa"/>
            <w:vMerge/>
            <w:hideMark/>
          </w:tcPr>
          <w:p w14:paraId="016DE014" w14:textId="77777777" w:rsidR="00CE1A4D" w:rsidRPr="002C1729" w:rsidRDefault="00CE1A4D" w:rsidP="00CE1A4D"/>
        </w:tc>
        <w:tc>
          <w:tcPr>
            <w:tcW w:w="1523" w:type="dxa"/>
            <w:vMerge/>
            <w:hideMark/>
          </w:tcPr>
          <w:p w14:paraId="6F3A0507" w14:textId="77777777" w:rsidR="00CE1A4D" w:rsidRPr="002C1729" w:rsidRDefault="00CE1A4D" w:rsidP="00CE1A4D">
            <w:pPr>
              <w:rPr>
                <w:b/>
                <w:bCs/>
              </w:rPr>
            </w:pPr>
          </w:p>
        </w:tc>
        <w:tc>
          <w:tcPr>
            <w:tcW w:w="1559" w:type="dxa"/>
            <w:vMerge/>
            <w:hideMark/>
          </w:tcPr>
          <w:p w14:paraId="1FDFE35D" w14:textId="77777777" w:rsidR="00CE1A4D" w:rsidRPr="002C1729" w:rsidRDefault="00CE1A4D" w:rsidP="00CE1A4D"/>
        </w:tc>
        <w:tc>
          <w:tcPr>
            <w:tcW w:w="851" w:type="dxa"/>
            <w:vMerge/>
            <w:hideMark/>
          </w:tcPr>
          <w:p w14:paraId="6B2216F6" w14:textId="77777777" w:rsidR="00CE1A4D" w:rsidRPr="002C1729" w:rsidRDefault="00CE1A4D" w:rsidP="00CE1A4D"/>
        </w:tc>
        <w:tc>
          <w:tcPr>
            <w:tcW w:w="1701" w:type="dxa"/>
            <w:vMerge/>
            <w:hideMark/>
          </w:tcPr>
          <w:p w14:paraId="15D7D3B4" w14:textId="77777777" w:rsidR="00CE1A4D" w:rsidRPr="002C1729" w:rsidRDefault="00CE1A4D" w:rsidP="00CE1A4D"/>
        </w:tc>
        <w:tc>
          <w:tcPr>
            <w:tcW w:w="2681" w:type="dxa"/>
            <w:gridSpan w:val="3"/>
            <w:vMerge/>
            <w:shd w:val="clear" w:color="auto" w:fill="FFF2CC" w:themeFill="accent4" w:themeFillTint="33"/>
            <w:hideMark/>
          </w:tcPr>
          <w:p w14:paraId="13E16F71" w14:textId="77777777" w:rsidR="00CE1A4D" w:rsidRPr="002C1729" w:rsidRDefault="00CE1A4D" w:rsidP="00CE1A4D"/>
        </w:tc>
      </w:tr>
      <w:tr w:rsidR="00CE1A4D" w:rsidRPr="002C1729" w14:paraId="1D3C28A5" w14:textId="77777777" w:rsidTr="00AD251E">
        <w:trPr>
          <w:trHeight w:val="480"/>
        </w:trPr>
        <w:tc>
          <w:tcPr>
            <w:tcW w:w="320" w:type="dxa"/>
            <w:vMerge/>
            <w:hideMark/>
          </w:tcPr>
          <w:p w14:paraId="3A8483F1" w14:textId="77777777" w:rsidR="00CE1A4D" w:rsidRPr="002C1729" w:rsidRDefault="00CE1A4D" w:rsidP="00CE1A4D"/>
        </w:tc>
        <w:tc>
          <w:tcPr>
            <w:tcW w:w="1523" w:type="dxa"/>
            <w:vMerge/>
            <w:hideMark/>
          </w:tcPr>
          <w:p w14:paraId="08C6998F" w14:textId="77777777" w:rsidR="00CE1A4D" w:rsidRPr="002C1729" w:rsidRDefault="00CE1A4D" w:rsidP="00CE1A4D">
            <w:pPr>
              <w:rPr>
                <w:b/>
                <w:bCs/>
              </w:rPr>
            </w:pPr>
          </w:p>
        </w:tc>
        <w:tc>
          <w:tcPr>
            <w:tcW w:w="1559" w:type="dxa"/>
            <w:vMerge w:val="restart"/>
            <w:hideMark/>
          </w:tcPr>
          <w:p w14:paraId="45FDB0BB" w14:textId="77777777" w:rsidR="00CE1A4D" w:rsidRPr="002C1729" w:rsidRDefault="00CE1A4D" w:rsidP="00CE1A4D">
            <w:r w:rsidRPr="002C1729">
              <w:t xml:space="preserve">6.2 Were there any cases where serious violations of the law were revealed </w:t>
            </w:r>
            <w:proofErr w:type="gramStart"/>
            <w:r w:rsidRPr="002C1729">
              <w:t>as a result of</w:t>
            </w:r>
            <w:proofErr w:type="gramEnd"/>
            <w:r w:rsidRPr="002C1729">
              <w:t xml:space="preserve"> whistleblowers who were tax administration's staff? </w:t>
            </w:r>
          </w:p>
        </w:tc>
        <w:tc>
          <w:tcPr>
            <w:tcW w:w="851" w:type="dxa"/>
            <w:vMerge w:val="restart"/>
            <w:hideMark/>
          </w:tcPr>
          <w:p w14:paraId="3071CF19" w14:textId="77777777" w:rsidR="00CE1A4D" w:rsidRPr="002C1729" w:rsidRDefault="00CE1A4D" w:rsidP="00CE1A4D">
            <w:r w:rsidRPr="002C1729">
              <w:t>6.</w:t>
            </w:r>
            <w:proofErr w:type="gramStart"/>
            <w:r w:rsidRPr="002C1729">
              <w:t>2.a</w:t>
            </w:r>
            <w:proofErr w:type="gramEnd"/>
          </w:p>
        </w:tc>
        <w:tc>
          <w:tcPr>
            <w:tcW w:w="1701" w:type="dxa"/>
            <w:vMerge w:val="restart"/>
            <w:hideMark/>
          </w:tcPr>
          <w:p w14:paraId="1922D1C5" w14:textId="77777777" w:rsidR="00CE1A4D" w:rsidRPr="002C1729" w:rsidRDefault="00CE1A4D" w:rsidP="00CE1A4D">
            <w:r w:rsidRPr="002C1729">
              <w:t>Yes (please provide details on the cases and a link or reference to the source of information).</w:t>
            </w:r>
          </w:p>
        </w:tc>
        <w:tc>
          <w:tcPr>
            <w:tcW w:w="2681" w:type="dxa"/>
            <w:gridSpan w:val="3"/>
            <w:vMerge w:val="restart"/>
            <w:shd w:val="clear" w:color="auto" w:fill="FFF2CC" w:themeFill="accent4" w:themeFillTint="33"/>
            <w:hideMark/>
          </w:tcPr>
          <w:p w14:paraId="67D62451" w14:textId="77777777" w:rsidR="00CE1A4D" w:rsidRPr="002C1729" w:rsidRDefault="00CE1A4D" w:rsidP="00CE1A4D">
            <w:r w:rsidRPr="002C1729">
              <w:t> </w:t>
            </w:r>
          </w:p>
        </w:tc>
      </w:tr>
      <w:tr w:rsidR="00CE1A4D" w:rsidRPr="002C1729" w14:paraId="4A4C53FE" w14:textId="77777777" w:rsidTr="00AD251E">
        <w:trPr>
          <w:trHeight w:val="1784"/>
        </w:trPr>
        <w:tc>
          <w:tcPr>
            <w:tcW w:w="320" w:type="dxa"/>
            <w:vMerge/>
            <w:hideMark/>
          </w:tcPr>
          <w:p w14:paraId="27F00707" w14:textId="77777777" w:rsidR="00CE1A4D" w:rsidRPr="002C1729" w:rsidRDefault="00CE1A4D" w:rsidP="00CE1A4D"/>
        </w:tc>
        <w:tc>
          <w:tcPr>
            <w:tcW w:w="1523" w:type="dxa"/>
            <w:vMerge/>
            <w:hideMark/>
          </w:tcPr>
          <w:p w14:paraId="3E4A5D27" w14:textId="77777777" w:rsidR="00CE1A4D" w:rsidRPr="002C1729" w:rsidRDefault="00CE1A4D" w:rsidP="00CE1A4D">
            <w:pPr>
              <w:rPr>
                <w:b/>
                <w:bCs/>
              </w:rPr>
            </w:pPr>
          </w:p>
        </w:tc>
        <w:tc>
          <w:tcPr>
            <w:tcW w:w="1559" w:type="dxa"/>
            <w:vMerge/>
            <w:hideMark/>
          </w:tcPr>
          <w:p w14:paraId="45E47131" w14:textId="77777777" w:rsidR="00CE1A4D" w:rsidRPr="002C1729" w:rsidRDefault="00CE1A4D" w:rsidP="00CE1A4D"/>
        </w:tc>
        <w:tc>
          <w:tcPr>
            <w:tcW w:w="851" w:type="dxa"/>
            <w:vMerge/>
            <w:hideMark/>
          </w:tcPr>
          <w:p w14:paraId="67D73E57" w14:textId="77777777" w:rsidR="00CE1A4D" w:rsidRPr="002C1729" w:rsidRDefault="00CE1A4D" w:rsidP="00CE1A4D"/>
        </w:tc>
        <w:tc>
          <w:tcPr>
            <w:tcW w:w="1701" w:type="dxa"/>
            <w:vMerge/>
            <w:hideMark/>
          </w:tcPr>
          <w:p w14:paraId="477F6BC4" w14:textId="77777777" w:rsidR="00CE1A4D" w:rsidRPr="002C1729" w:rsidRDefault="00CE1A4D" w:rsidP="00CE1A4D"/>
        </w:tc>
        <w:tc>
          <w:tcPr>
            <w:tcW w:w="2681" w:type="dxa"/>
            <w:gridSpan w:val="3"/>
            <w:vMerge/>
            <w:shd w:val="clear" w:color="auto" w:fill="FFF2CC" w:themeFill="accent4" w:themeFillTint="33"/>
            <w:hideMark/>
          </w:tcPr>
          <w:p w14:paraId="7E562813" w14:textId="77777777" w:rsidR="00CE1A4D" w:rsidRPr="002C1729" w:rsidRDefault="00CE1A4D" w:rsidP="00CE1A4D"/>
        </w:tc>
      </w:tr>
      <w:tr w:rsidR="00CE1A4D" w:rsidRPr="002C1729" w14:paraId="23EF2F01" w14:textId="77777777" w:rsidTr="00AD251E">
        <w:trPr>
          <w:trHeight w:val="480"/>
        </w:trPr>
        <w:tc>
          <w:tcPr>
            <w:tcW w:w="320" w:type="dxa"/>
            <w:vMerge/>
            <w:hideMark/>
          </w:tcPr>
          <w:p w14:paraId="6D3F111C" w14:textId="77777777" w:rsidR="00CE1A4D" w:rsidRPr="002C1729" w:rsidRDefault="00CE1A4D" w:rsidP="00CE1A4D"/>
        </w:tc>
        <w:tc>
          <w:tcPr>
            <w:tcW w:w="1523" w:type="dxa"/>
            <w:vMerge/>
            <w:hideMark/>
          </w:tcPr>
          <w:p w14:paraId="27805735" w14:textId="77777777" w:rsidR="00CE1A4D" w:rsidRPr="002C1729" w:rsidRDefault="00CE1A4D" w:rsidP="00CE1A4D">
            <w:pPr>
              <w:rPr>
                <w:b/>
                <w:bCs/>
              </w:rPr>
            </w:pPr>
          </w:p>
        </w:tc>
        <w:tc>
          <w:tcPr>
            <w:tcW w:w="1559" w:type="dxa"/>
            <w:vMerge/>
            <w:hideMark/>
          </w:tcPr>
          <w:p w14:paraId="019E65CC" w14:textId="77777777" w:rsidR="00CE1A4D" w:rsidRPr="002C1729" w:rsidRDefault="00CE1A4D" w:rsidP="00CE1A4D"/>
        </w:tc>
        <w:tc>
          <w:tcPr>
            <w:tcW w:w="851" w:type="dxa"/>
            <w:vMerge w:val="restart"/>
            <w:hideMark/>
          </w:tcPr>
          <w:p w14:paraId="34B3F8E9" w14:textId="77777777" w:rsidR="00CE1A4D" w:rsidRPr="002C1729" w:rsidRDefault="00CE1A4D" w:rsidP="00CE1A4D">
            <w:r w:rsidRPr="002C1729">
              <w:t>6.</w:t>
            </w:r>
            <w:proofErr w:type="gramStart"/>
            <w:r w:rsidRPr="002C1729">
              <w:t>2.b</w:t>
            </w:r>
            <w:proofErr w:type="gramEnd"/>
          </w:p>
        </w:tc>
        <w:tc>
          <w:tcPr>
            <w:tcW w:w="1701" w:type="dxa"/>
            <w:vMerge w:val="restart"/>
            <w:hideMark/>
          </w:tcPr>
          <w:p w14:paraId="7760C627" w14:textId="77777777" w:rsidR="00CE1A4D" w:rsidRPr="002C1729" w:rsidRDefault="00CE1A4D" w:rsidP="00CE1A4D">
            <w:r w:rsidRPr="002C1729">
              <w:t>No</w:t>
            </w:r>
          </w:p>
        </w:tc>
        <w:tc>
          <w:tcPr>
            <w:tcW w:w="2681" w:type="dxa"/>
            <w:gridSpan w:val="3"/>
            <w:vMerge w:val="restart"/>
            <w:shd w:val="clear" w:color="auto" w:fill="FFF2CC" w:themeFill="accent4" w:themeFillTint="33"/>
            <w:hideMark/>
          </w:tcPr>
          <w:p w14:paraId="569EC4C2" w14:textId="77777777" w:rsidR="00CE1A4D" w:rsidRPr="002C1729" w:rsidRDefault="00CE1A4D" w:rsidP="00CE1A4D">
            <w:r w:rsidRPr="002C1729">
              <w:t> </w:t>
            </w:r>
          </w:p>
        </w:tc>
      </w:tr>
      <w:tr w:rsidR="00CE1A4D" w:rsidRPr="002C1729" w14:paraId="310737FB" w14:textId="77777777" w:rsidTr="00AD251E">
        <w:trPr>
          <w:trHeight w:val="450"/>
        </w:trPr>
        <w:tc>
          <w:tcPr>
            <w:tcW w:w="320" w:type="dxa"/>
            <w:vMerge/>
            <w:hideMark/>
          </w:tcPr>
          <w:p w14:paraId="29EAFBC0" w14:textId="77777777" w:rsidR="00CE1A4D" w:rsidRPr="002C1729" w:rsidRDefault="00CE1A4D" w:rsidP="00CE1A4D"/>
        </w:tc>
        <w:tc>
          <w:tcPr>
            <w:tcW w:w="1523" w:type="dxa"/>
            <w:vMerge/>
            <w:hideMark/>
          </w:tcPr>
          <w:p w14:paraId="36C8CC0B" w14:textId="77777777" w:rsidR="00CE1A4D" w:rsidRPr="002C1729" w:rsidRDefault="00CE1A4D" w:rsidP="00CE1A4D">
            <w:pPr>
              <w:rPr>
                <w:b/>
                <w:bCs/>
              </w:rPr>
            </w:pPr>
          </w:p>
        </w:tc>
        <w:tc>
          <w:tcPr>
            <w:tcW w:w="1559" w:type="dxa"/>
            <w:vMerge/>
            <w:hideMark/>
          </w:tcPr>
          <w:p w14:paraId="50488CEC" w14:textId="77777777" w:rsidR="00CE1A4D" w:rsidRPr="002C1729" w:rsidRDefault="00CE1A4D" w:rsidP="00CE1A4D"/>
        </w:tc>
        <w:tc>
          <w:tcPr>
            <w:tcW w:w="851" w:type="dxa"/>
            <w:vMerge/>
            <w:hideMark/>
          </w:tcPr>
          <w:p w14:paraId="0A532C27" w14:textId="77777777" w:rsidR="00CE1A4D" w:rsidRPr="002C1729" w:rsidRDefault="00CE1A4D" w:rsidP="00CE1A4D"/>
        </w:tc>
        <w:tc>
          <w:tcPr>
            <w:tcW w:w="1701" w:type="dxa"/>
            <w:vMerge/>
            <w:hideMark/>
          </w:tcPr>
          <w:p w14:paraId="33D195A8" w14:textId="77777777" w:rsidR="00CE1A4D" w:rsidRPr="002C1729" w:rsidRDefault="00CE1A4D" w:rsidP="00CE1A4D"/>
        </w:tc>
        <w:tc>
          <w:tcPr>
            <w:tcW w:w="2681" w:type="dxa"/>
            <w:gridSpan w:val="3"/>
            <w:vMerge/>
            <w:shd w:val="clear" w:color="auto" w:fill="FFF2CC" w:themeFill="accent4" w:themeFillTint="33"/>
            <w:hideMark/>
          </w:tcPr>
          <w:p w14:paraId="0A671E6F" w14:textId="77777777" w:rsidR="00CE1A4D" w:rsidRPr="002C1729" w:rsidRDefault="00CE1A4D" w:rsidP="00CE1A4D"/>
        </w:tc>
      </w:tr>
      <w:tr w:rsidR="00CE1A4D" w:rsidRPr="002C1729" w14:paraId="6F9E93E1" w14:textId="77777777" w:rsidTr="00AD251E">
        <w:trPr>
          <w:trHeight w:val="450"/>
        </w:trPr>
        <w:tc>
          <w:tcPr>
            <w:tcW w:w="320" w:type="dxa"/>
            <w:vMerge/>
            <w:hideMark/>
          </w:tcPr>
          <w:p w14:paraId="7CFB5FBD" w14:textId="77777777" w:rsidR="00CE1A4D" w:rsidRPr="002C1729" w:rsidRDefault="00CE1A4D" w:rsidP="00CE1A4D"/>
        </w:tc>
        <w:tc>
          <w:tcPr>
            <w:tcW w:w="1523" w:type="dxa"/>
            <w:vMerge/>
            <w:hideMark/>
          </w:tcPr>
          <w:p w14:paraId="5294C168" w14:textId="77777777" w:rsidR="00CE1A4D" w:rsidRPr="002C1729" w:rsidRDefault="00CE1A4D" w:rsidP="00CE1A4D">
            <w:pPr>
              <w:rPr>
                <w:b/>
                <w:bCs/>
              </w:rPr>
            </w:pPr>
          </w:p>
        </w:tc>
        <w:tc>
          <w:tcPr>
            <w:tcW w:w="1559" w:type="dxa"/>
            <w:vMerge w:val="restart"/>
            <w:hideMark/>
          </w:tcPr>
          <w:p w14:paraId="2FCC946A" w14:textId="77777777" w:rsidR="00CE1A4D" w:rsidRPr="002C1729" w:rsidRDefault="00CE1A4D" w:rsidP="00CE1A4D">
            <w:r w:rsidRPr="002C1729">
              <w:t xml:space="preserve">6.3 Are whistleblowers at the tax administration exposed to </w:t>
            </w:r>
            <w:r w:rsidRPr="002C1729">
              <w:lastRenderedPageBreak/>
              <w:t xml:space="preserve">prison terms for breaching confidentiality laws or </w:t>
            </w:r>
            <w:proofErr w:type="gramStart"/>
            <w:r w:rsidRPr="002C1729">
              <w:t>contracts ?</w:t>
            </w:r>
            <w:proofErr w:type="gramEnd"/>
            <w:r w:rsidRPr="002C1729">
              <w:t xml:space="preserve">  </w:t>
            </w:r>
          </w:p>
        </w:tc>
        <w:tc>
          <w:tcPr>
            <w:tcW w:w="851" w:type="dxa"/>
            <w:vMerge w:val="restart"/>
            <w:hideMark/>
          </w:tcPr>
          <w:p w14:paraId="566673FC" w14:textId="77777777" w:rsidR="00CE1A4D" w:rsidRPr="002C1729" w:rsidRDefault="00CE1A4D" w:rsidP="00CE1A4D">
            <w:r w:rsidRPr="002C1729">
              <w:lastRenderedPageBreak/>
              <w:t>6.</w:t>
            </w:r>
            <w:proofErr w:type="gramStart"/>
            <w:r w:rsidRPr="002C1729">
              <w:t>3.a</w:t>
            </w:r>
            <w:proofErr w:type="gramEnd"/>
          </w:p>
        </w:tc>
        <w:tc>
          <w:tcPr>
            <w:tcW w:w="1701" w:type="dxa"/>
            <w:vMerge w:val="restart"/>
            <w:hideMark/>
          </w:tcPr>
          <w:p w14:paraId="337C5D58" w14:textId="77777777" w:rsidR="00CE1A4D" w:rsidRPr="002C1729" w:rsidRDefault="00CE1A4D" w:rsidP="00CE1A4D">
            <w:r w:rsidRPr="002C1729">
              <w:t>Yes (please provide a link or reference to the source of information).</w:t>
            </w:r>
          </w:p>
        </w:tc>
        <w:tc>
          <w:tcPr>
            <w:tcW w:w="2681" w:type="dxa"/>
            <w:gridSpan w:val="3"/>
            <w:vMerge w:val="restart"/>
            <w:shd w:val="clear" w:color="auto" w:fill="FFF2CC" w:themeFill="accent4" w:themeFillTint="33"/>
            <w:hideMark/>
          </w:tcPr>
          <w:p w14:paraId="4515C7CB" w14:textId="77777777" w:rsidR="00CE1A4D" w:rsidRPr="002C1729" w:rsidRDefault="00CE1A4D" w:rsidP="00CE1A4D">
            <w:r w:rsidRPr="002C1729">
              <w:t> </w:t>
            </w:r>
          </w:p>
        </w:tc>
      </w:tr>
      <w:tr w:rsidR="00CE1A4D" w:rsidRPr="002C1729" w14:paraId="390E9237" w14:textId="77777777" w:rsidTr="00AD251E">
        <w:trPr>
          <w:trHeight w:val="450"/>
        </w:trPr>
        <w:tc>
          <w:tcPr>
            <w:tcW w:w="320" w:type="dxa"/>
            <w:vMerge/>
            <w:hideMark/>
          </w:tcPr>
          <w:p w14:paraId="319C167A" w14:textId="77777777" w:rsidR="00CE1A4D" w:rsidRPr="002C1729" w:rsidRDefault="00CE1A4D" w:rsidP="00CE1A4D"/>
        </w:tc>
        <w:tc>
          <w:tcPr>
            <w:tcW w:w="1523" w:type="dxa"/>
            <w:vMerge/>
            <w:hideMark/>
          </w:tcPr>
          <w:p w14:paraId="4C1703FC" w14:textId="77777777" w:rsidR="00CE1A4D" w:rsidRPr="002C1729" w:rsidRDefault="00CE1A4D" w:rsidP="00CE1A4D">
            <w:pPr>
              <w:rPr>
                <w:b/>
                <w:bCs/>
              </w:rPr>
            </w:pPr>
          </w:p>
        </w:tc>
        <w:tc>
          <w:tcPr>
            <w:tcW w:w="1559" w:type="dxa"/>
            <w:vMerge/>
            <w:hideMark/>
          </w:tcPr>
          <w:p w14:paraId="2A00C732" w14:textId="77777777" w:rsidR="00CE1A4D" w:rsidRPr="002C1729" w:rsidRDefault="00CE1A4D" w:rsidP="00CE1A4D"/>
        </w:tc>
        <w:tc>
          <w:tcPr>
            <w:tcW w:w="851" w:type="dxa"/>
            <w:vMerge/>
            <w:hideMark/>
          </w:tcPr>
          <w:p w14:paraId="7AE68B2C" w14:textId="77777777" w:rsidR="00CE1A4D" w:rsidRPr="002C1729" w:rsidRDefault="00CE1A4D" w:rsidP="00CE1A4D"/>
        </w:tc>
        <w:tc>
          <w:tcPr>
            <w:tcW w:w="1701" w:type="dxa"/>
            <w:vMerge/>
            <w:hideMark/>
          </w:tcPr>
          <w:p w14:paraId="79761828" w14:textId="77777777" w:rsidR="00CE1A4D" w:rsidRPr="002C1729" w:rsidRDefault="00CE1A4D" w:rsidP="00CE1A4D"/>
        </w:tc>
        <w:tc>
          <w:tcPr>
            <w:tcW w:w="2681" w:type="dxa"/>
            <w:gridSpan w:val="3"/>
            <w:vMerge/>
            <w:shd w:val="clear" w:color="auto" w:fill="FFF2CC" w:themeFill="accent4" w:themeFillTint="33"/>
            <w:hideMark/>
          </w:tcPr>
          <w:p w14:paraId="4289BC6E" w14:textId="77777777" w:rsidR="00CE1A4D" w:rsidRPr="002C1729" w:rsidRDefault="00CE1A4D" w:rsidP="00CE1A4D"/>
        </w:tc>
      </w:tr>
      <w:tr w:rsidR="00CE1A4D" w:rsidRPr="002C1729" w14:paraId="51760D96" w14:textId="77777777" w:rsidTr="00AD251E">
        <w:trPr>
          <w:trHeight w:val="450"/>
        </w:trPr>
        <w:tc>
          <w:tcPr>
            <w:tcW w:w="320" w:type="dxa"/>
            <w:vMerge/>
            <w:hideMark/>
          </w:tcPr>
          <w:p w14:paraId="7F0C220A" w14:textId="77777777" w:rsidR="00CE1A4D" w:rsidRPr="002C1729" w:rsidRDefault="00CE1A4D" w:rsidP="00CE1A4D"/>
        </w:tc>
        <w:tc>
          <w:tcPr>
            <w:tcW w:w="1523" w:type="dxa"/>
            <w:vMerge/>
            <w:hideMark/>
          </w:tcPr>
          <w:p w14:paraId="0F82E694" w14:textId="77777777" w:rsidR="00CE1A4D" w:rsidRPr="002C1729" w:rsidRDefault="00CE1A4D" w:rsidP="00CE1A4D">
            <w:pPr>
              <w:rPr>
                <w:b/>
                <w:bCs/>
              </w:rPr>
            </w:pPr>
          </w:p>
        </w:tc>
        <w:tc>
          <w:tcPr>
            <w:tcW w:w="1559" w:type="dxa"/>
            <w:vMerge/>
            <w:hideMark/>
          </w:tcPr>
          <w:p w14:paraId="2BD46281" w14:textId="77777777" w:rsidR="00CE1A4D" w:rsidRPr="002C1729" w:rsidRDefault="00CE1A4D" w:rsidP="00CE1A4D"/>
        </w:tc>
        <w:tc>
          <w:tcPr>
            <w:tcW w:w="851" w:type="dxa"/>
            <w:vMerge w:val="restart"/>
            <w:hideMark/>
          </w:tcPr>
          <w:p w14:paraId="0DD3C52F" w14:textId="77777777" w:rsidR="00CE1A4D" w:rsidRPr="002C1729" w:rsidRDefault="00CE1A4D" w:rsidP="00CE1A4D">
            <w:r w:rsidRPr="002C1729">
              <w:t>6.</w:t>
            </w:r>
            <w:proofErr w:type="gramStart"/>
            <w:r w:rsidRPr="002C1729">
              <w:t>3.b</w:t>
            </w:r>
            <w:proofErr w:type="gramEnd"/>
          </w:p>
        </w:tc>
        <w:tc>
          <w:tcPr>
            <w:tcW w:w="1701" w:type="dxa"/>
            <w:vMerge w:val="restart"/>
            <w:hideMark/>
          </w:tcPr>
          <w:p w14:paraId="10405925" w14:textId="77777777" w:rsidR="00CE1A4D" w:rsidRPr="002C1729" w:rsidRDefault="00CE1A4D" w:rsidP="00CE1A4D">
            <w:r w:rsidRPr="002C1729">
              <w:t>No</w:t>
            </w:r>
          </w:p>
        </w:tc>
        <w:tc>
          <w:tcPr>
            <w:tcW w:w="2681" w:type="dxa"/>
            <w:gridSpan w:val="3"/>
            <w:vMerge w:val="restart"/>
            <w:shd w:val="clear" w:color="auto" w:fill="FFF2CC" w:themeFill="accent4" w:themeFillTint="33"/>
            <w:hideMark/>
          </w:tcPr>
          <w:p w14:paraId="0FA89558" w14:textId="77777777" w:rsidR="00CE1A4D" w:rsidRPr="002C1729" w:rsidRDefault="00CE1A4D" w:rsidP="00CE1A4D">
            <w:r w:rsidRPr="002C1729">
              <w:t> </w:t>
            </w:r>
          </w:p>
        </w:tc>
      </w:tr>
      <w:tr w:rsidR="00CE1A4D" w:rsidRPr="002C1729" w14:paraId="34762174" w14:textId="77777777" w:rsidTr="00AD251E">
        <w:trPr>
          <w:trHeight w:val="450"/>
        </w:trPr>
        <w:tc>
          <w:tcPr>
            <w:tcW w:w="320" w:type="dxa"/>
            <w:vMerge/>
            <w:hideMark/>
          </w:tcPr>
          <w:p w14:paraId="38F40B4F" w14:textId="77777777" w:rsidR="00CE1A4D" w:rsidRPr="002C1729" w:rsidRDefault="00CE1A4D" w:rsidP="00CE1A4D"/>
        </w:tc>
        <w:tc>
          <w:tcPr>
            <w:tcW w:w="1523" w:type="dxa"/>
            <w:vMerge/>
            <w:hideMark/>
          </w:tcPr>
          <w:p w14:paraId="0562AB0C" w14:textId="77777777" w:rsidR="00CE1A4D" w:rsidRPr="002C1729" w:rsidRDefault="00CE1A4D" w:rsidP="00CE1A4D">
            <w:pPr>
              <w:rPr>
                <w:b/>
                <w:bCs/>
              </w:rPr>
            </w:pPr>
          </w:p>
        </w:tc>
        <w:tc>
          <w:tcPr>
            <w:tcW w:w="1559" w:type="dxa"/>
            <w:vMerge/>
            <w:hideMark/>
          </w:tcPr>
          <w:p w14:paraId="35489A91" w14:textId="77777777" w:rsidR="00CE1A4D" w:rsidRPr="002C1729" w:rsidRDefault="00CE1A4D" w:rsidP="00CE1A4D"/>
        </w:tc>
        <w:tc>
          <w:tcPr>
            <w:tcW w:w="851" w:type="dxa"/>
            <w:vMerge/>
            <w:hideMark/>
          </w:tcPr>
          <w:p w14:paraId="3D5E70C9" w14:textId="77777777" w:rsidR="00CE1A4D" w:rsidRPr="002C1729" w:rsidRDefault="00CE1A4D" w:rsidP="00CE1A4D"/>
        </w:tc>
        <w:tc>
          <w:tcPr>
            <w:tcW w:w="1701" w:type="dxa"/>
            <w:vMerge/>
            <w:hideMark/>
          </w:tcPr>
          <w:p w14:paraId="6B19AD21" w14:textId="77777777" w:rsidR="00CE1A4D" w:rsidRPr="002C1729" w:rsidRDefault="00CE1A4D" w:rsidP="00CE1A4D"/>
        </w:tc>
        <w:tc>
          <w:tcPr>
            <w:tcW w:w="2681" w:type="dxa"/>
            <w:gridSpan w:val="3"/>
            <w:vMerge/>
            <w:shd w:val="clear" w:color="auto" w:fill="FFF2CC" w:themeFill="accent4" w:themeFillTint="33"/>
            <w:hideMark/>
          </w:tcPr>
          <w:p w14:paraId="5313AA39" w14:textId="77777777" w:rsidR="00CE1A4D" w:rsidRPr="002C1729" w:rsidRDefault="00CE1A4D" w:rsidP="00CE1A4D"/>
        </w:tc>
      </w:tr>
      <w:tr w:rsidR="00CE1A4D" w:rsidRPr="002C1729" w14:paraId="5F625BDC" w14:textId="77777777" w:rsidTr="00AD251E">
        <w:trPr>
          <w:trHeight w:val="450"/>
        </w:trPr>
        <w:tc>
          <w:tcPr>
            <w:tcW w:w="320" w:type="dxa"/>
            <w:vMerge/>
            <w:hideMark/>
          </w:tcPr>
          <w:p w14:paraId="32EE2354" w14:textId="77777777" w:rsidR="00CE1A4D" w:rsidRPr="002C1729" w:rsidRDefault="00CE1A4D" w:rsidP="00CE1A4D"/>
        </w:tc>
        <w:tc>
          <w:tcPr>
            <w:tcW w:w="1523" w:type="dxa"/>
            <w:vMerge/>
            <w:hideMark/>
          </w:tcPr>
          <w:p w14:paraId="74CE0C3A" w14:textId="77777777" w:rsidR="00CE1A4D" w:rsidRPr="002C1729" w:rsidRDefault="00CE1A4D" w:rsidP="00CE1A4D">
            <w:pPr>
              <w:rPr>
                <w:b/>
                <w:bCs/>
              </w:rPr>
            </w:pPr>
          </w:p>
        </w:tc>
        <w:tc>
          <w:tcPr>
            <w:tcW w:w="1559" w:type="dxa"/>
            <w:vMerge w:val="restart"/>
            <w:hideMark/>
          </w:tcPr>
          <w:p w14:paraId="1FB80E8C" w14:textId="77777777" w:rsidR="00CE1A4D" w:rsidRPr="002C1729" w:rsidRDefault="00CE1A4D" w:rsidP="00CE1A4D">
            <w:r w:rsidRPr="002C1729">
              <w:t>6.4 Were there any cases in the past where whistleblowers were sanctioned (e.g. fired or imprisoned) for divulging or publicly disclosing confidential information?</w:t>
            </w:r>
          </w:p>
        </w:tc>
        <w:tc>
          <w:tcPr>
            <w:tcW w:w="851" w:type="dxa"/>
            <w:vMerge w:val="restart"/>
            <w:hideMark/>
          </w:tcPr>
          <w:p w14:paraId="7312E5E6" w14:textId="77777777" w:rsidR="00CE1A4D" w:rsidRPr="002C1729" w:rsidRDefault="00CE1A4D" w:rsidP="00CE1A4D">
            <w:r w:rsidRPr="002C1729">
              <w:t>6.</w:t>
            </w:r>
            <w:proofErr w:type="gramStart"/>
            <w:r w:rsidRPr="002C1729">
              <w:t>4.a</w:t>
            </w:r>
            <w:proofErr w:type="gramEnd"/>
          </w:p>
        </w:tc>
        <w:tc>
          <w:tcPr>
            <w:tcW w:w="1701" w:type="dxa"/>
            <w:vMerge w:val="restart"/>
            <w:hideMark/>
          </w:tcPr>
          <w:p w14:paraId="370AAEFA" w14:textId="77777777" w:rsidR="00CE1A4D" w:rsidRPr="002C1729" w:rsidRDefault="00CE1A4D" w:rsidP="00CE1A4D">
            <w:r w:rsidRPr="002C1729">
              <w:t>Yes (please provide details on the cases and a link or reference to the source of information).</w:t>
            </w:r>
          </w:p>
        </w:tc>
        <w:tc>
          <w:tcPr>
            <w:tcW w:w="2681" w:type="dxa"/>
            <w:gridSpan w:val="3"/>
            <w:vMerge w:val="restart"/>
            <w:shd w:val="clear" w:color="auto" w:fill="FFF2CC" w:themeFill="accent4" w:themeFillTint="33"/>
            <w:hideMark/>
          </w:tcPr>
          <w:p w14:paraId="2FE78191" w14:textId="77777777" w:rsidR="00CE1A4D" w:rsidRPr="002C1729" w:rsidRDefault="00CE1A4D" w:rsidP="00CE1A4D">
            <w:r w:rsidRPr="002C1729">
              <w:t> </w:t>
            </w:r>
          </w:p>
        </w:tc>
      </w:tr>
      <w:tr w:rsidR="00CE1A4D" w:rsidRPr="002C1729" w14:paraId="375BE254" w14:textId="77777777" w:rsidTr="00AD251E">
        <w:trPr>
          <w:trHeight w:val="1716"/>
        </w:trPr>
        <w:tc>
          <w:tcPr>
            <w:tcW w:w="320" w:type="dxa"/>
            <w:vMerge/>
            <w:hideMark/>
          </w:tcPr>
          <w:p w14:paraId="5B6AEC00" w14:textId="77777777" w:rsidR="00CE1A4D" w:rsidRPr="002C1729" w:rsidRDefault="00CE1A4D" w:rsidP="00CE1A4D"/>
        </w:tc>
        <w:tc>
          <w:tcPr>
            <w:tcW w:w="1523" w:type="dxa"/>
            <w:vMerge/>
            <w:hideMark/>
          </w:tcPr>
          <w:p w14:paraId="2FEC971D" w14:textId="77777777" w:rsidR="00CE1A4D" w:rsidRPr="002C1729" w:rsidRDefault="00CE1A4D" w:rsidP="00CE1A4D">
            <w:pPr>
              <w:rPr>
                <w:b/>
                <w:bCs/>
              </w:rPr>
            </w:pPr>
          </w:p>
        </w:tc>
        <w:tc>
          <w:tcPr>
            <w:tcW w:w="1559" w:type="dxa"/>
            <w:vMerge/>
            <w:hideMark/>
          </w:tcPr>
          <w:p w14:paraId="226E0895" w14:textId="77777777" w:rsidR="00CE1A4D" w:rsidRPr="002C1729" w:rsidRDefault="00CE1A4D" w:rsidP="00CE1A4D"/>
        </w:tc>
        <w:tc>
          <w:tcPr>
            <w:tcW w:w="851" w:type="dxa"/>
            <w:vMerge/>
            <w:hideMark/>
          </w:tcPr>
          <w:p w14:paraId="724BF5D2" w14:textId="77777777" w:rsidR="00CE1A4D" w:rsidRPr="002C1729" w:rsidRDefault="00CE1A4D" w:rsidP="00CE1A4D"/>
        </w:tc>
        <w:tc>
          <w:tcPr>
            <w:tcW w:w="1701" w:type="dxa"/>
            <w:vMerge/>
            <w:hideMark/>
          </w:tcPr>
          <w:p w14:paraId="6722743F" w14:textId="77777777" w:rsidR="00CE1A4D" w:rsidRPr="002C1729" w:rsidRDefault="00CE1A4D" w:rsidP="00CE1A4D"/>
        </w:tc>
        <w:tc>
          <w:tcPr>
            <w:tcW w:w="2681" w:type="dxa"/>
            <w:gridSpan w:val="3"/>
            <w:vMerge/>
            <w:shd w:val="clear" w:color="auto" w:fill="FFF2CC" w:themeFill="accent4" w:themeFillTint="33"/>
            <w:hideMark/>
          </w:tcPr>
          <w:p w14:paraId="2FD27193" w14:textId="77777777" w:rsidR="00CE1A4D" w:rsidRPr="002C1729" w:rsidRDefault="00CE1A4D" w:rsidP="00CE1A4D"/>
        </w:tc>
      </w:tr>
      <w:tr w:rsidR="00CE1A4D" w:rsidRPr="002C1729" w14:paraId="314373B8" w14:textId="77777777" w:rsidTr="00AD251E">
        <w:trPr>
          <w:trHeight w:val="480"/>
        </w:trPr>
        <w:tc>
          <w:tcPr>
            <w:tcW w:w="320" w:type="dxa"/>
            <w:vMerge/>
            <w:hideMark/>
          </w:tcPr>
          <w:p w14:paraId="5B0686C2" w14:textId="77777777" w:rsidR="00CE1A4D" w:rsidRPr="002C1729" w:rsidRDefault="00CE1A4D" w:rsidP="00CE1A4D"/>
        </w:tc>
        <w:tc>
          <w:tcPr>
            <w:tcW w:w="1523" w:type="dxa"/>
            <w:vMerge/>
            <w:hideMark/>
          </w:tcPr>
          <w:p w14:paraId="246C9CF1" w14:textId="77777777" w:rsidR="00CE1A4D" w:rsidRPr="002C1729" w:rsidRDefault="00CE1A4D" w:rsidP="00CE1A4D">
            <w:pPr>
              <w:rPr>
                <w:b/>
                <w:bCs/>
              </w:rPr>
            </w:pPr>
          </w:p>
        </w:tc>
        <w:tc>
          <w:tcPr>
            <w:tcW w:w="1559" w:type="dxa"/>
            <w:vMerge/>
            <w:hideMark/>
          </w:tcPr>
          <w:p w14:paraId="75CD8291" w14:textId="77777777" w:rsidR="00CE1A4D" w:rsidRPr="002C1729" w:rsidRDefault="00CE1A4D" w:rsidP="00CE1A4D"/>
        </w:tc>
        <w:tc>
          <w:tcPr>
            <w:tcW w:w="851" w:type="dxa"/>
            <w:vMerge w:val="restart"/>
            <w:hideMark/>
          </w:tcPr>
          <w:p w14:paraId="6816FDA4" w14:textId="77777777" w:rsidR="00CE1A4D" w:rsidRPr="002C1729" w:rsidRDefault="00CE1A4D" w:rsidP="00CE1A4D">
            <w:r w:rsidRPr="002C1729">
              <w:t>6.</w:t>
            </w:r>
            <w:proofErr w:type="gramStart"/>
            <w:r w:rsidRPr="002C1729">
              <w:t>4.b</w:t>
            </w:r>
            <w:proofErr w:type="gramEnd"/>
          </w:p>
        </w:tc>
        <w:tc>
          <w:tcPr>
            <w:tcW w:w="1701" w:type="dxa"/>
            <w:vMerge w:val="restart"/>
            <w:hideMark/>
          </w:tcPr>
          <w:p w14:paraId="550D7E47" w14:textId="77777777" w:rsidR="00CE1A4D" w:rsidRPr="002C1729" w:rsidRDefault="00CE1A4D" w:rsidP="00CE1A4D">
            <w:r w:rsidRPr="002C1729">
              <w:t>No</w:t>
            </w:r>
          </w:p>
        </w:tc>
        <w:tc>
          <w:tcPr>
            <w:tcW w:w="2681" w:type="dxa"/>
            <w:gridSpan w:val="3"/>
            <w:vMerge w:val="restart"/>
            <w:shd w:val="clear" w:color="auto" w:fill="FFF2CC" w:themeFill="accent4" w:themeFillTint="33"/>
            <w:hideMark/>
          </w:tcPr>
          <w:p w14:paraId="01B253BF" w14:textId="77777777" w:rsidR="00CE1A4D" w:rsidRPr="002C1729" w:rsidRDefault="00CE1A4D" w:rsidP="00CE1A4D">
            <w:pPr>
              <w:rPr>
                <w:b/>
                <w:bCs/>
              </w:rPr>
            </w:pPr>
            <w:r w:rsidRPr="002C1729">
              <w:rPr>
                <w:b/>
                <w:bCs/>
              </w:rPr>
              <w:t> </w:t>
            </w:r>
          </w:p>
        </w:tc>
      </w:tr>
      <w:tr w:rsidR="00CE1A4D" w:rsidRPr="002C1729" w14:paraId="523417FD" w14:textId="77777777" w:rsidTr="00AD251E">
        <w:trPr>
          <w:trHeight w:val="450"/>
        </w:trPr>
        <w:tc>
          <w:tcPr>
            <w:tcW w:w="320" w:type="dxa"/>
            <w:vMerge/>
            <w:hideMark/>
          </w:tcPr>
          <w:p w14:paraId="03BB2F91" w14:textId="77777777" w:rsidR="00CE1A4D" w:rsidRPr="002C1729" w:rsidRDefault="00CE1A4D" w:rsidP="00CE1A4D"/>
        </w:tc>
        <w:tc>
          <w:tcPr>
            <w:tcW w:w="1523" w:type="dxa"/>
            <w:vMerge/>
            <w:hideMark/>
          </w:tcPr>
          <w:p w14:paraId="3F1C905D" w14:textId="77777777" w:rsidR="00CE1A4D" w:rsidRPr="002C1729" w:rsidRDefault="00CE1A4D" w:rsidP="00CE1A4D">
            <w:pPr>
              <w:rPr>
                <w:b/>
                <w:bCs/>
              </w:rPr>
            </w:pPr>
          </w:p>
        </w:tc>
        <w:tc>
          <w:tcPr>
            <w:tcW w:w="1559" w:type="dxa"/>
            <w:vMerge/>
            <w:hideMark/>
          </w:tcPr>
          <w:p w14:paraId="45DB0C96" w14:textId="77777777" w:rsidR="00CE1A4D" w:rsidRPr="002C1729" w:rsidRDefault="00CE1A4D" w:rsidP="00CE1A4D"/>
        </w:tc>
        <w:tc>
          <w:tcPr>
            <w:tcW w:w="851" w:type="dxa"/>
            <w:vMerge/>
            <w:hideMark/>
          </w:tcPr>
          <w:p w14:paraId="7F7EB74C" w14:textId="77777777" w:rsidR="00CE1A4D" w:rsidRPr="002C1729" w:rsidRDefault="00CE1A4D" w:rsidP="00CE1A4D"/>
        </w:tc>
        <w:tc>
          <w:tcPr>
            <w:tcW w:w="1701" w:type="dxa"/>
            <w:vMerge/>
            <w:hideMark/>
          </w:tcPr>
          <w:p w14:paraId="3B4AD286" w14:textId="77777777" w:rsidR="00CE1A4D" w:rsidRPr="002C1729" w:rsidRDefault="00CE1A4D" w:rsidP="00CE1A4D"/>
        </w:tc>
        <w:tc>
          <w:tcPr>
            <w:tcW w:w="2681" w:type="dxa"/>
            <w:gridSpan w:val="3"/>
            <w:vMerge/>
            <w:shd w:val="clear" w:color="auto" w:fill="FFF2CC" w:themeFill="accent4" w:themeFillTint="33"/>
            <w:hideMark/>
          </w:tcPr>
          <w:p w14:paraId="407B3885" w14:textId="77777777" w:rsidR="00CE1A4D" w:rsidRPr="002C1729" w:rsidRDefault="00CE1A4D" w:rsidP="00CE1A4D">
            <w:pPr>
              <w:rPr>
                <w:b/>
                <w:bCs/>
              </w:rPr>
            </w:pPr>
          </w:p>
        </w:tc>
      </w:tr>
      <w:tr w:rsidR="0083704F" w:rsidRPr="002C1729" w14:paraId="11964017" w14:textId="77777777" w:rsidTr="0083704F">
        <w:trPr>
          <w:trHeight w:val="315"/>
        </w:trPr>
        <w:tc>
          <w:tcPr>
            <w:tcW w:w="320" w:type="dxa"/>
            <w:shd w:val="clear" w:color="auto" w:fill="D9D9D9" w:themeFill="background1" w:themeFillShade="D9"/>
          </w:tcPr>
          <w:p w14:paraId="35458842" w14:textId="77777777" w:rsidR="0083704F" w:rsidRPr="002C1729" w:rsidRDefault="0083704F" w:rsidP="00CE1A4D"/>
        </w:tc>
        <w:tc>
          <w:tcPr>
            <w:tcW w:w="1523" w:type="dxa"/>
            <w:shd w:val="clear" w:color="auto" w:fill="D9D9D9" w:themeFill="background1" w:themeFillShade="D9"/>
          </w:tcPr>
          <w:p w14:paraId="47892BA9" w14:textId="77777777" w:rsidR="0083704F" w:rsidRPr="002C1729" w:rsidRDefault="0083704F" w:rsidP="00CE1A4D"/>
        </w:tc>
        <w:tc>
          <w:tcPr>
            <w:tcW w:w="1559" w:type="dxa"/>
            <w:shd w:val="clear" w:color="auto" w:fill="D9D9D9" w:themeFill="background1" w:themeFillShade="D9"/>
          </w:tcPr>
          <w:p w14:paraId="745CCA82" w14:textId="77777777" w:rsidR="0083704F" w:rsidRPr="002C1729" w:rsidRDefault="0083704F" w:rsidP="00CE1A4D">
            <w:pPr>
              <w:rPr>
                <w:b/>
                <w:bCs/>
              </w:rPr>
            </w:pPr>
          </w:p>
        </w:tc>
        <w:tc>
          <w:tcPr>
            <w:tcW w:w="851" w:type="dxa"/>
            <w:shd w:val="clear" w:color="auto" w:fill="D9D9D9" w:themeFill="background1" w:themeFillShade="D9"/>
          </w:tcPr>
          <w:p w14:paraId="26D1CE72" w14:textId="77777777" w:rsidR="0083704F" w:rsidRPr="002C1729" w:rsidRDefault="0083704F" w:rsidP="00CE1A4D"/>
        </w:tc>
        <w:tc>
          <w:tcPr>
            <w:tcW w:w="1701" w:type="dxa"/>
            <w:shd w:val="clear" w:color="auto" w:fill="D9D9D9" w:themeFill="background1" w:themeFillShade="D9"/>
          </w:tcPr>
          <w:p w14:paraId="59E9B092" w14:textId="77777777" w:rsidR="0083704F" w:rsidRPr="002C1729" w:rsidRDefault="0083704F" w:rsidP="00CE1A4D"/>
        </w:tc>
        <w:tc>
          <w:tcPr>
            <w:tcW w:w="2681" w:type="dxa"/>
            <w:gridSpan w:val="3"/>
            <w:shd w:val="clear" w:color="auto" w:fill="D9D9D9" w:themeFill="background1" w:themeFillShade="D9"/>
          </w:tcPr>
          <w:p w14:paraId="7527C3FA" w14:textId="77777777" w:rsidR="0083704F" w:rsidRPr="002C1729" w:rsidRDefault="0083704F" w:rsidP="00CE1A4D">
            <w:pPr>
              <w:rPr>
                <w:b/>
                <w:bCs/>
              </w:rPr>
            </w:pPr>
          </w:p>
        </w:tc>
      </w:tr>
      <w:tr w:rsidR="00CE1A4D" w:rsidRPr="002C1729" w14:paraId="1E441684" w14:textId="77777777" w:rsidTr="0083704F">
        <w:trPr>
          <w:trHeight w:val="390"/>
        </w:trPr>
        <w:tc>
          <w:tcPr>
            <w:tcW w:w="320" w:type="dxa"/>
            <w:vMerge w:val="restart"/>
            <w:hideMark/>
          </w:tcPr>
          <w:p w14:paraId="424EE59E" w14:textId="7CE2914E" w:rsidR="00CE1A4D" w:rsidRPr="002C1729" w:rsidRDefault="00AD251E" w:rsidP="00CE1A4D">
            <w:r>
              <w:br w:type="page"/>
            </w:r>
            <w:r w:rsidR="00CE1A4D" w:rsidRPr="002C1729">
              <w:t>7</w:t>
            </w:r>
          </w:p>
        </w:tc>
        <w:tc>
          <w:tcPr>
            <w:tcW w:w="1523" w:type="dxa"/>
            <w:vMerge w:val="restart"/>
            <w:hideMark/>
          </w:tcPr>
          <w:p w14:paraId="67CBB863" w14:textId="77777777" w:rsidR="00CE1A4D" w:rsidRPr="002C1729" w:rsidRDefault="00CE1A4D" w:rsidP="00CE1A4D">
            <w:pPr>
              <w:rPr>
                <w:b/>
                <w:bCs/>
              </w:rPr>
            </w:pPr>
            <w:r w:rsidRPr="002C1729">
              <w:rPr>
                <w:b/>
                <w:bCs/>
              </w:rPr>
              <w:t xml:space="preserve">Staff metrics in Large Taxpayer Office / </w:t>
            </w:r>
            <w:proofErr w:type="spellStart"/>
            <w:r w:rsidRPr="002C1729">
              <w:rPr>
                <w:b/>
                <w:bCs/>
              </w:rPr>
              <w:t>Programme</w:t>
            </w:r>
            <w:proofErr w:type="spellEnd"/>
          </w:p>
        </w:tc>
        <w:tc>
          <w:tcPr>
            <w:tcW w:w="1559" w:type="dxa"/>
            <w:vMerge w:val="restart"/>
            <w:hideMark/>
          </w:tcPr>
          <w:p w14:paraId="0D6D8D94" w14:textId="77777777" w:rsidR="00CE1A4D" w:rsidRPr="002C1729" w:rsidRDefault="00CE1A4D" w:rsidP="00CE1A4D">
            <w:r w:rsidRPr="002C1729">
              <w:t xml:space="preserve"> 7.1 For each of following criteria, please provide details on the number of staff working in the large taxpayer office/</w:t>
            </w:r>
            <w:proofErr w:type="spellStart"/>
            <w:r w:rsidRPr="002C1729">
              <w:t>programme</w:t>
            </w:r>
            <w:proofErr w:type="spellEnd"/>
            <w:r w:rsidRPr="002C1729">
              <w:t xml:space="preserve"> (LTO) in the years 2015-2017. If your jurisdiction doesn't have an LTO, please write 'Not- applicable' under each of the years 2015-2017. </w:t>
            </w:r>
          </w:p>
        </w:tc>
        <w:tc>
          <w:tcPr>
            <w:tcW w:w="2552" w:type="dxa"/>
            <w:gridSpan w:val="2"/>
            <w:hideMark/>
          </w:tcPr>
          <w:p w14:paraId="3EDD118D" w14:textId="77777777" w:rsidR="00CE1A4D" w:rsidRPr="002C1729" w:rsidRDefault="00CE1A4D" w:rsidP="00CE1A4D">
            <w:r w:rsidRPr="002C1729">
              <w:t> </w:t>
            </w:r>
          </w:p>
        </w:tc>
        <w:tc>
          <w:tcPr>
            <w:tcW w:w="850" w:type="dxa"/>
            <w:hideMark/>
          </w:tcPr>
          <w:p w14:paraId="41F71D33" w14:textId="77777777" w:rsidR="00CE1A4D" w:rsidRPr="002C1729" w:rsidRDefault="00CE1A4D" w:rsidP="00CE1A4D">
            <w:r w:rsidRPr="002C1729">
              <w:t>2015</w:t>
            </w:r>
          </w:p>
        </w:tc>
        <w:tc>
          <w:tcPr>
            <w:tcW w:w="851" w:type="dxa"/>
            <w:hideMark/>
          </w:tcPr>
          <w:p w14:paraId="4027F23D" w14:textId="77777777" w:rsidR="00CE1A4D" w:rsidRPr="002C1729" w:rsidRDefault="00CE1A4D" w:rsidP="00CE1A4D">
            <w:r w:rsidRPr="002C1729">
              <w:t>2016</w:t>
            </w:r>
          </w:p>
        </w:tc>
        <w:tc>
          <w:tcPr>
            <w:tcW w:w="980" w:type="dxa"/>
            <w:hideMark/>
          </w:tcPr>
          <w:p w14:paraId="5784D74A" w14:textId="77777777" w:rsidR="00CE1A4D" w:rsidRPr="002C1729" w:rsidRDefault="00CE1A4D" w:rsidP="00CE1A4D">
            <w:r w:rsidRPr="002C1729">
              <w:t>2017</w:t>
            </w:r>
          </w:p>
        </w:tc>
      </w:tr>
      <w:tr w:rsidR="00CE1A4D" w:rsidRPr="002C1729" w14:paraId="04A3EA79" w14:textId="77777777" w:rsidTr="00AD251E">
        <w:trPr>
          <w:trHeight w:val="450"/>
        </w:trPr>
        <w:tc>
          <w:tcPr>
            <w:tcW w:w="320" w:type="dxa"/>
            <w:vMerge/>
            <w:hideMark/>
          </w:tcPr>
          <w:p w14:paraId="35207742" w14:textId="77777777" w:rsidR="00CE1A4D" w:rsidRPr="002C1729" w:rsidRDefault="00CE1A4D" w:rsidP="00CE1A4D"/>
        </w:tc>
        <w:tc>
          <w:tcPr>
            <w:tcW w:w="1523" w:type="dxa"/>
            <w:vMerge/>
            <w:hideMark/>
          </w:tcPr>
          <w:p w14:paraId="398BE662" w14:textId="77777777" w:rsidR="00CE1A4D" w:rsidRPr="002C1729" w:rsidRDefault="00CE1A4D" w:rsidP="00CE1A4D">
            <w:pPr>
              <w:rPr>
                <w:b/>
                <w:bCs/>
              </w:rPr>
            </w:pPr>
          </w:p>
        </w:tc>
        <w:tc>
          <w:tcPr>
            <w:tcW w:w="1559" w:type="dxa"/>
            <w:vMerge/>
            <w:hideMark/>
          </w:tcPr>
          <w:p w14:paraId="47121B69" w14:textId="77777777" w:rsidR="00CE1A4D" w:rsidRPr="002C1729" w:rsidRDefault="00CE1A4D" w:rsidP="00CE1A4D"/>
        </w:tc>
        <w:tc>
          <w:tcPr>
            <w:tcW w:w="851" w:type="dxa"/>
            <w:vMerge w:val="restart"/>
            <w:hideMark/>
          </w:tcPr>
          <w:p w14:paraId="1CB274DF" w14:textId="77777777" w:rsidR="00CE1A4D" w:rsidRPr="002C1729" w:rsidRDefault="00CE1A4D" w:rsidP="00CE1A4D">
            <w:r w:rsidRPr="002C1729">
              <w:t>7.</w:t>
            </w:r>
            <w:proofErr w:type="gramStart"/>
            <w:r w:rsidRPr="002C1729">
              <w:t>1.a</w:t>
            </w:r>
            <w:proofErr w:type="gramEnd"/>
          </w:p>
        </w:tc>
        <w:tc>
          <w:tcPr>
            <w:tcW w:w="1701" w:type="dxa"/>
            <w:vMerge w:val="restart"/>
            <w:hideMark/>
          </w:tcPr>
          <w:p w14:paraId="053A4DCE" w14:textId="77777777" w:rsidR="00CE1A4D" w:rsidRPr="002C1729" w:rsidRDefault="00CE1A4D" w:rsidP="00CE1A4D">
            <w:r w:rsidRPr="002C1729">
              <w:rPr>
                <w:b/>
                <w:bCs/>
              </w:rPr>
              <w:t>Total number of staf</w:t>
            </w:r>
            <w:r w:rsidRPr="002C1729">
              <w:t xml:space="preserve">f (in FTE) working in the LTO at the end of the year. </w:t>
            </w:r>
          </w:p>
        </w:tc>
        <w:tc>
          <w:tcPr>
            <w:tcW w:w="850" w:type="dxa"/>
            <w:vMerge w:val="restart"/>
            <w:shd w:val="clear" w:color="auto" w:fill="FFF2CC" w:themeFill="accent4" w:themeFillTint="33"/>
            <w:hideMark/>
          </w:tcPr>
          <w:p w14:paraId="28C7938E" w14:textId="77777777" w:rsidR="00CE1A4D" w:rsidRPr="002C1729" w:rsidRDefault="00CE1A4D" w:rsidP="00CE1A4D">
            <w:r w:rsidRPr="002C1729">
              <w:t> </w:t>
            </w:r>
          </w:p>
        </w:tc>
        <w:tc>
          <w:tcPr>
            <w:tcW w:w="851" w:type="dxa"/>
            <w:vMerge w:val="restart"/>
            <w:shd w:val="clear" w:color="auto" w:fill="FFF2CC" w:themeFill="accent4" w:themeFillTint="33"/>
            <w:hideMark/>
          </w:tcPr>
          <w:p w14:paraId="0B747F83" w14:textId="77777777" w:rsidR="00CE1A4D" w:rsidRPr="002C1729" w:rsidRDefault="00CE1A4D" w:rsidP="00CE1A4D">
            <w:r w:rsidRPr="002C1729">
              <w:t> </w:t>
            </w:r>
          </w:p>
        </w:tc>
        <w:tc>
          <w:tcPr>
            <w:tcW w:w="980" w:type="dxa"/>
            <w:vMerge w:val="restart"/>
            <w:shd w:val="clear" w:color="auto" w:fill="FFF2CC" w:themeFill="accent4" w:themeFillTint="33"/>
            <w:hideMark/>
          </w:tcPr>
          <w:p w14:paraId="0F4C7EAA" w14:textId="77777777" w:rsidR="00CE1A4D" w:rsidRPr="002C1729" w:rsidRDefault="00CE1A4D" w:rsidP="00CE1A4D">
            <w:r w:rsidRPr="002C1729">
              <w:t> </w:t>
            </w:r>
          </w:p>
        </w:tc>
      </w:tr>
      <w:tr w:rsidR="00CE1A4D" w:rsidRPr="002C1729" w14:paraId="2703958E" w14:textId="77777777" w:rsidTr="00AD251E">
        <w:trPr>
          <w:trHeight w:val="450"/>
        </w:trPr>
        <w:tc>
          <w:tcPr>
            <w:tcW w:w="320" w:type="dxa"/>
            <w:vMerge/>
            <w:hideMark/>
          </w:tcPr>
          <w:p w14:paraId="1F66C59A" w14:textId="77777777" w:rsidR="00CE1A4D" w:rsidRPr="002C1729" w:rsidRDefault="00CE1A4D" w:rsidP="00CE1A4D"/>
        </w:tc>
        <w:tc>
          <w:tcPr>
            <w:tcW w:w="1523" w:type="dxa"/>
            <w:vMerge/>
            <w:hideMark/>
          </w:tcPr>
          <w:p w14:paraId="44B76DC7" w14:textId="77777777" w:rsidR="00CE1A4D" w:rsidRPr="002C1729" w:rsidRDefault="00CE1A4D" w:rsidP="00CE1A4D">
            <w:pPr>
              <w:rPr>
                <w:b/>
                <w:bCs/>
              </w:rPr>
            </w:pPr>
          </w:p>
        </w:tc>
        <w:tc>
          <w:tcPr>
            <w:tcW w:w="1559" w:type="dxa"/>
            <w:vMerge/>
            <w:hideMark/>
          </w:tcPr>
          <w:p w14:paraId="4BFB340C" w14:textId="77777777" w:rsidR="00CE1A4D" w:rsidRPr="002C1729" w:rsidRDefault="00CE1A4D" w:rsidP="00CE1A4D"/>
        </w:tc>
        <w:tc>
          <w:tcPr>
            <w:tcW w:w="851" w:type="dxa"/>
            <w:vMerge/>
            <w:hideMark/>
          </w:tcPr>
          <w:p w14:paraId="7F089882" w14:textId="77777777" w:rsidR="00CE1A4D" w:rsidRPr="002C1729" w:rsidRDefault="00CE1A4D" w:rsidP="00CE1A4D"/>
        </w:tc>
        <w:tc>
          <w:tcPr>
            <w:tcW w:w="1701" w:type="dxa"/>
            <w:vMerge/>
            <w:hideMark/>
          </w:tcPr>
          <w:p w14:paraId="07CF9F80" w14:textId="77777777" w:rsidR="00CE1A4D" w:rsidRPr="002C1729" w:rsidRDefault="00CE1A4D" w:rsidP="00CE1A4D"/>
        </w:tc>
        <w:tc>
          <w:tcPr>
            <w:tcW w:w="850" w:type="dxa"/>
            <w:vMerge/>
            <w:shd w:val="clear" w:color="auto" w:fill="FFF2CC" w:themeFill="accent4" w:themeFillTint="33"/>
            <w:hideMark/>
          </w:tcPr>
          <w:p w14:paraId="4326B71C" w14:textId="77777777" w:rsidR="00CE1A4D" w:rsidRPr="002C1729" w:rsidRDefault="00CE1A4D" w:rsidP="00CE1A4D"/>
        </w:tc>
        <w:tc>
          <w:tcPr>
            <w:tcW w:w="851" w:type="dxa"/>
            <w:vMerge/>
            <w:shd w:val="clear" w:color="auto" w:fill="FFF2CC" w:themeFill="accent4" w:themeFillTint="33"/>
            <w:hideMark/>
          </w:tcPr>
          <w:p w14:paraId="3F4B7D32" w14:textId="77777777" w:rsidR="00CE1A4D" w:rsidRPr="002C1729" w:rsidRDefault="00CE1A4D" w:rsidP="00CE1A4D"/>
        </w:tc>
        <w:tc>
          <w:tcPr>
            <w:tcW w:w="980" w:type="dxa"/>
            <w:vMerge/>
            <w:shd w:val="clear" w:color="auto" w:fill="FFF2CC" w:themeFill="accent4" w:themeFillTint="33"/>
            <w:hideMark/>
          </w:tcPr>
          <w:p w14:paraId="4E0EC0B4" w14:textId="77777777" w:rsidR="00CE1A4D" w:rsidRPr="002C1729" w:rsidRDefault="00CE1A4D" w:rsidP="00CE1A4D"/>
        </w:tc>
      </w:tr>
      <w:tr w:rsidR="00CE1A4D" w:rsidRPr="002C1729" w14:paraId="4B5BB005" w14:textId="77777777" w:rsidTr="00AD251E">
        <w:trPr>
          <w:trHeight w:val="450"/>
        </w:trPr>
        <w:tc>
          <w:tcPr>
            <w:tcW w:w="320" w:type="dxa"/>
            <w:vMerge/>
            <w:hideMark/>
          </w:tcPr>
          <w:p w14:paraId="4F8D2C19" w14:textId="77777777" w:rsidR="00CE1A4D" w:rsidRPr="002C1729" w:rsidRDefault="00CE1A4D" w:rsidP="00CE1A4D"/>
        </w:tc>
        <w:tc>
          <w:tcPr>
            <w:tcW w:w="1523" w:type="dxa"/>
            <w:vMerge/>
            <w:hideMark/>
          </w:tcPr>
          <w:p w14:paraId="75E187CE" w14:textId="77777777" w:rsidR="00CE1A4D" w:rsidRPr="002C1729" w:rsidRDefault="00CE1A4D" w:rsidP="00CE1A4D">
            <w:pPr>
              <w:rPr>
                <w:b/>
                <w:bCs/>
              </w:rPr>
            </w:pPr>
          </w:p>
        </w:tc>
        <w:tc>
          <w:tcPr>
            <w:tcW w:w="1559" w:type="dxa"/>
            <w:vMerge/>
            <w:hideMark/>
          </w:tcPr>
          <w:p w14:paraId="6823EA09" w14:textId="77777777" w:rsidR="00CE1A4D" w:rsidRPr="002C1729" w:rsidRDefault="00CE1A4D" w:rsidP="00CE1A4D"/>
        </w:tc>
        <w:tc>
          <w:tcPr>
            <w:tcW w:w="851" w:type="dxa"/>
            <w:vMerge w:val="restart"/>
            <w:hideMark/>
          </w:tcPr>
          <w:p w14:paraId="44D65361" w14:textId="77777777" w:rsidR="00CE1A4D" w:rsidRPr="002C1729" w:rsidRDefault="00CE1A4D" w:rsidP="00CE1A4D">
            <w:r w:rsidRPr="002C1729">
              <w:t>7.</w:t>
            </w:r>
            <w:proofErr w:type="gramStart"/>
            <w:r w:rsidRPr="002C1729">
              <w:t>1.b</w:t>
            </w:r>
            <w:proofErr w:type="gramEnd"/>
          </w:p>
        </w:tc>
        <w:tc>
          <w:tcPr>
            <w:tcW w:w="1701" w:type="dxa"/>
            <w:vMerge w:val="restart"/>
            <w:hideMark/>
          </w:tcPr>
          <w:p w14:paraId="6D499098" w14:textId="334A2519" w:rsidR="00CE1A4D" w:rsidRPr="002C1729" w:rsidRDefault="00CE1A4D" w:rsidP="00CE1A4D">
            <w:r w:rsidRPr="002C1729">
              <w:t>Number of</w:t>
            </w:r>
            <w:r w:rsidRPr="002C1729">
              <w:rPr>
                <w:b/>
                <w:bCs/>
              </w:rPr>
              <w:t xml:space="preserve"> staff departures </w:t>
            </w:r>
            <w:r w:rsidR="00C77978">
              <w:t xml:space="preserve">in the LTO </w:t>
            </w:r>
            <w:r w:rsidRPr="002C1729">
              <w:t>during the year.</w:t>
            </w:r>
          </w:p>
        </w:tc>
        <w:tc>
          <w:tcPr>
            <w:tcW w:w="850" w:type="dxa"/>
            <w:vMerge w:val="restart"/>
            <w:shd w:val="clear" w:color="auto" w:fill="FFF2CC" w:themeFill="accent4" w:themeFillTint="33"/>
            <w:hideMark/>
          </w:tcPr>
          <w:p w14:paraId="3A3D07B0" w14:textId="77777777" w:rsidR="00CE1A4D" w:rsidRPr="002C1729" w:rsidRDefault="00CE1A4D" w:rsidP="00CE1A4D">
            <w:r w:rsidRPr="002C1729">
              <w:t> </w:t>
            </w:r>
          </w:p>
        </w:tc>
        <w:tc>
          <w:tcPr>
            <w:tcW w:w="851" w:type="dxa"/>
            <w:vMerge w:val="restart"/>
            <w:shd w:val="clear" w:color="auto" w:fill="FFF2CC" w:themeFill="accent4" w:themeFillTint="33"/>
            <w:hideMark/>
          </w:tcPr>
          <w:p w14:paraId="525CB724" w14:textId="77777777" w:rsidR="00CE1A4D" w:rsidRPr="002C1729" w:rsidRDefault="00CE1A4D" w:rsidP="00CE1A4D">
            <w:r w:rsidRPr="002C1729">
              <w:t> </w:t>
            </w:r>
          </w:p>
        </w:tc>
        <w:tc>
          <w:tcPr>
            <w:tcW w:w="980" w:type="dxa"/>
            <w:vMerge w:val="restart"/>
            <w:shd w:val="clear" w:color="auto" w:fill="FFF2CC" w:themeFill="accent4" w:themeFillTint="33"/>
            <w:hideMark/>
          </w:tcPr>
          <w:p w14:paraId="49EAAF80" w14:textId="77777777" w:rsidR="00CE1A4D" w:rsidRPr="002C1729" w:rsidRDefault="00CE1A4D" w:rsidP="00CE1A4D">
            <w:r w:rsidRPr="002C1729">
              <w:t> </w:t>
            </w:r>
          </w:p>
        </w:tc>
      </w:tr>
      <w:tr w:rsidR="00CE1A4D" w:rsidRPr="002C1729" w14:paraId="140A495F" w14:textId="77777777" w:rsidTr="00AD251E">
        <w:trPr>
          <w:trHeight w:val="450"/>
        </w:trPr>
        <w:tc>
          <w:tcPr>
            <w:tcW w:w="320" w:type="dxa"/>
            <w:vMerge/>
            <w:hideMark/>
          </w:tcPr>
          <w:p w14:paraId="177C8696" w14:textId="77777777" w:rsidR="00CE1A4D" w:rsidRPr="002C1729" w:rsidRDefault="00CE1A4D" w:rsidP="00CE1A4D"/>
        </w:tc>
        <w:tc>
          <w:tcPr>
            <w:tcW w:w="1523" w:type="dxa"/>
            <w:vMerge/>
            <w:hideMark/>
          </w:tcPr>
          <w:p w14:paraId="1F43E902" w14:textId="77777777" w:rsidR="00CE1A4D" w:rsidRPr="002C1729" w:rsidRDefault="00CE1A4D" w:rsidP="00CE1A4D">
            <w:pPr>
              <w:rPr>
                <w:b/>
                <w:bCs/>
              </w:rPr>
            </w:pPr>
          </w:p>
        </w:tc>
        <w:tc>
          <w:tcPr>
            <w:tcW w:w="1559" w:type="dxa"/>
            <w:vMerge/>
            <w:hideMark/>
          </w:tcPr>
          <w:p w14:paraId="0B4EB444" w14:textId="77777777" w:rsidR="00CE1A4D" w:rsidRPr="002C1729" w:rsidRDefault="00CE1A4D" w:rsidP="00CE1A4D"/>
        </w:tc>
        <w:tc>
          <w:tcPr>
            <w:tcW w:w="851" w:type="dxa"/>
            <w:vMerge/>
            <w:hideMark/>
          </w:tcPr>
          <w:p w14:paraId="65665391" w14:textId="77777777" w:rsidR="00CE1A4D" w:rsidRPr="002C1729" w:rsidRDefault="00CE1A4D" w:rsidP="00CE1A4D"/>
        </w:tc>
        <w:tc>
          <w:tcPr>
            <w:tcW w:w="1701" w:type="dxa"/>
            <w:vMerge/>
            <w:hideMark/>
          </w:tcPr>
          <w:p w14:paraId="21A0CABA" w14:textId="77777777" w:rsidR="00CE1A4D" w:rsidRPr="002C1729" w:rsidRDefault="00CE1A4D" w:rsidP="00CE1A4D"/>
        </w:tc>
        <w:tc>
          <w:tcPr>
            <w:tcW w:w="850" w:type="dxa"/>
            <w:vMerge/>
            <w:shd w:val="clear" w:color="auto" w:fill="FFF2CC" w:themeFill="accent4" w:themeFillTint="33"/>
            <w:hideMark/>
          </w:tcPr>
          <w:p w14:paraId="308E0E60" w14:textId="77777777" w:rsidR="00CE1A4D" w:rsidRPr="002C1729" w:rsidRDefault="00CE1A4D" w:rsidP="00CE1A4D"/>
        </w:tc>
        <w:tc>
          <w:tcPr>
            <w:tcW w:w="851" w:type="dxa"/>
            <w:vMerge/>
            <w:shd w:val="clear" w:color="auto" w:fill="FFF2CC" w:themeFill="accent4" w:themeFillTint="33"/>
            <w:hideMark/>
          </w:tcPr>
          <w:p w14:paraId="54CA3351" w14:textId="77777777" w:rsidR="00CE1A4D" w:rsidRPr="002C1729" w:rsidRDefault="00CE1A4D" w:rsidP="00CE1A4D"/>
        </w:tc>
        <w:tc>
          <w:tcPr>
            <w:tcW w:w="980" w:type="dxa"/>
            <w:vMerge/>
            <w:shd w:val="clear" w:color="auto" w:fill="FFF2CC" w:themeFill="accent4" w:themeFillTint="33"/>
            <w:hideMark/>
          </w:tcPr>
          <w:p w14:paraId="6C1F9E56" w14:textId="77777777" w:rsidR="00CE1A4D" w:rsidRPr="002C1729" w:rsidRDefault="00CE1A4D" w:rsidP="00CE1A4D"/>
        </w:tc>
      </w:tr>
      <w:tr w:rsidR="00CE1A4D" w:rsidRPr="002C1729" w14:paraId="3F03E076" w14:textId="77777777" w:rsidTr="00AD251E">
        <w:trPr>
          <w:trHeight w:val="450"/>
        </w:trPr>
        <w:tc>
          <w:tcPr>
            <w:tcW w:w="320" w:type="dxa"/>
            <w:vMerge/>
            <w:hideMark/>
          </w:tcPr>
          <w:p w14:paraId="69AD8C5D" w14:textId="77777777" w:rsidR="00CE1A4D" w:rsidRPr="002C1729" w:rsidRDefault="00CE1A4D" w:rsidP="00CE1A4D"/>
        </w:tc>
        <w:tc>
          <w:tcPr>
            <w:tcW w:w="1523" w:type="dxa"/>
            <w:vMerge/>
            <w:hideMark/>
          </w:tcPr>
          <w:p w14:paraId="41EEB73C" w14:textId="77777777" w:rsidR="00CE1A4D" w:rsidRPr="002C1729" w:rsidRDefault="00CE1A4D" w:rsidP="00CE1A4D">
            <w:pPr>
              <w:rPr>
                <w:b/>
                <w:bCs/>
              </w:rPr>
            </w:pPr>
          </w:p>
        </w:tc>
        <w:tc>
          <w:tcPr>
            <w:tcW w:w="1559" w:type="dxa"/>
            <w:vMerge/>
            <w:hideMark/>
          </w:tcPr>
          <w:p w14:paraId="7DF83E67" w14:textId="77777777" w:rsidR="00CE1A4D" w:rsidRPr="002C1729" w:rsidRDefault="00CE1A4D" w:rsidP="00CE1A4D"/>
        </w:tc>
        <w:tc>
          <w:tcPr>
            <w:tcW w:w="851" w:type="dxa"/>
            <w:vMerge w:val="restart"/>
            <w:hideMark/>
          </w:tcPr>
          <w:p w14:paraId="377EEBCE" w14:textId="77777777" w:rsidR="00CE1A4D" w:rsidRPr="002C1729" w:rsidRDefault="00CE1A4D" w:rsidP="00CE1A4D">
            <w:r w:rsidRPr="002C1729">
              <w:t>7.1.c</w:t>
            </w:r>
          </w:p>
        </w:tc>
        <w:tc>
          <w:tcPr>
            <w:tcW w:w="1701" w:type="dxa"/>
            <w:vMerge w:val="restart"/>
            <w:hideMark/>
          </w:tcPr>
          <w:p w14:paraId="1B291761" w14:textId="231C5D93" w:rsidR="00CE1A4D" w:rsidRPr="002C1729" w:rsidRDefault="00CE1A4D" w:rsidP="00CE1A4D">
            <w:r w:rsidRPr="002C1729">
              <w:t xml:space="preserve">Number of </w:t>
            </w:r>
            <w:r w:rsidRPr="002C1729">
              <w:rPr>
                <w:b/>
                <w:bCs/>
              </w:rPr>
              <w:t xml:space="preserve">staff recruitments </w:t>
            </w:r>
            <w:r w:rsidRPr="002C1729">
              <w:t>in the LTO during the year.</w:t>
            </w:r>
          </w:p>
        </w:tc>
        <w:tc>
          <w:tcPr>
            <w:tcW w:w="850" w:type="dxa"/>
            <w:vMerge w:val="restart"/>
            <w:shd w:val="clear" w:color="auto" w:fill="FFF2CC" w:themeFill="accent4" w:themeFillTint="33"/>
            <w:hideMark/>
          </w:tcPr>
          <w:p w14:paraId="12729A0A" w14:textId="77777777" w:rsidR="00CE1A4D" w:rsidRPr="002C1729" w:rsidRDefault="00CE1A4D" w:rsidP="00CE1A4D">
            <w:r w:rsidRPr="002C1729">
              <w:t> </w:t>
            </w:r>
          </w:p>
        </w:tc>
        <w:tc>
          <w:tcPr>
            <w:tcW w:w="851" w:type="dxa"/>
            <w:vMerge w:val="restart"/>
            <w:shd w:val="clear" w:color="auto" w:fill="FFF2CC" w:themeFill="accent4" w:themeFillTint="33"/>
            <w:hideMark/>
          </w:tcPr>
          <w:p w14:paraId="518C3524" w14:textId="77777777" w:rsidR="00CE1A4D" w:rsidRPr="002C1729" w:rsidRDefault="00CE1A4D" w:rsidP="00CE1A4D">
            <w:r w:rsidRPr="002C1729">
              <w:t> </w:t>
            </w:r>
          </w:p>
        </w:tc>
        <w:tc>
          <w:tcPr>
            <w:tcW w:w="980" w:type="dxa"/>
            <w:vMerge w:val="restart"/>
            <w:shd w:val="clear" w:color="auto" w:fill="FFF2CC" w:themeFill="accent4" w:themeFillTint="33"/>
            <w:hideMark/>
          </w:tcPr>
          <w:p w14:paraId="0ADF992C" w14:textId="77777777" w:rsidR="00CE1A4D" w:rsidRPr="002C1729" w:rsidRDefault="00CE1A4D" w:rsidP="00CE1A4D">
            <w:r w:rsidRPr="002C1729">
              <w:t> </w:t>
            </w:r>
          </w:p>
        </w:tc>
      </w:tr>
      <w:tr w:rsidR="00CE1A4D" w:rsidRPr="002C1729" w14:paraId="0A739EB4" w14:textId="77777777" w:rsidTr="00AD251E">
        <w:trPr>
          <w:trHeight w:val="450"/>
        </w:trPr>
        <w:tc>
          <w:tcPr>
            <w:tcW w:w="320" w:type="dxa"/>
            <w:vMerge/>
            <w:hideMark/>
          </w:tcPr>
          <w:p w14:paraId="12C6E08B" w14:textId="77777777" w:rsidR="00CE1A4D" w:rsidRPr="002C1729" w:rsidRDefault="00CE1A4D" w:rsidP="00CE1A4D"/>
        </w:tc>
        <w:tc>
          <w:tcPr>
            <w:tcW w:w="1523" w:type="dxa"/>
            <w:vMerge/>
            <w:hideMark/>
          </w:tcPr>
          <w:p w14:paraId="72A0E785" w14:textId="77777777" w:rsidR="00CE1A4D" w:rsidRPr="002C1729" w:rsidRDefault="00CE1A4D" w:rsidP="00CE1A4D">
            <w:pPr>
              <w:rPr>
                <w:b/>
                <w:bCs/>
              </w:rPr>
            </w:pPr>
          </w:p>
        </w:tc>
        <w:tc>
          <w:tcPr>
            <w:tcW w:w="1559" w:type="dxa"/>
            <w:vMerge/>
            <w:hideMark/>
          </w:tcPr>
          <w:p w14:paraId="21DECDE8" w14:textId="77777777" w:rsidR="00CE1A4D" w:rsidRPr="002C1729" w:rsidRDefault="00CE1A4D" w:rsidP="00CE1A4D"/>
        </w:tc>
        <w:tc>
          <w:tcPr>
            <w:tcW w:w="851" w:type="dxa"/>
            <w:vMerge/>
            <w:hideMark/>
          </w:tcPr>
          <w:p w14:paraId="7B8E0908" w14:textId="77777777" w:rsidR="00CE1A4D" w:rsidRPr="002C1729" w:rsidRDefault="00CE1A4D" w:rsidP="00CE1A4D"/>
        </w:tc>
        <w:tc>
          <w:tcPr>
            <w:tcW w:w="1701" w:type="dxa"/>
            <w:vMerge/>
            <w:hideMark/>
          </w:tcPr>
          <w:p w14:paraId="12FD6A40" w14:textId="77777777" w:rsidR="00CE1A4D" w:rsidRPr="002C1729" w:rsidRDefault="00CE1A4D" w:rsidP="00CE1A4D"/>
        </w:tc>
        <w:tc>
          <w:tcPr>
            <w:tcW w:w="850" w:type="dxa"/>
            <w:vMerge/>
            <w:shd w:val="clear" w:color="auto" w:fill="FFF2CC" w:themeFill="accent4" w:themeFillTint="33"/>
            <w:hideMark/>
          </w:tcPr>
          <w:p w14:paraId="1EE1D3EC" w14:textId="77777777" w:rsidR="00CE1A4D" w:rsidRPr="002C1729" w:rsidRDefault="00CE1A4D" w:rsidP="00CE1A4D"/>
        </w:tc>
        <w:tc>
          <w:tcPr>
            <w:tcW w:w="851" w:type="dxa"/>
            <w:vMerge/>
            <w:shd w:val="clear" w:color="auto" w:fill="FFF2CC" w:themeFill="accent4" w:themeFillTint="33"/>
            <w:hideMark/>
          </w:tcPr>
          <w:p w14:paraId="588BC0D3" w14:textId="77777777" w:rsidR="00CE1A4D" w:rsidRPr="002C1729" w:rsidRDefault="00CE1A4D" w:rsidP="00CE1A4D"/>
        </w:tc>
        <w:tc>
          <w:tcPr>
            <w:tcW w:w="980" w:type="dxa"/>
            <w:vMerge/>
            <w:shd w:val="clear" w:color="auto" w:fill="FFF2CC" w:themeFill="accent4" w:themeFillTint="33"/>
            <w:hideMark/>
          </w:tcPr>
          <w:p w14:paraId="0471526C" w14:textId="77777777" w:rsidR="00CE1A4D" w:rsidRPr="002C1729" w:rsidRDefault="00CE1A4D" w:rsidP="00CE1A4D"/>
        </w:tc>
      </w:tr>
      <w:tr w:rsidR="00CE1A4D" w:rsidRPr="002C1729" w14:paraId="3FE95CA4" w14:textId="77777777" w:rsidTr="00AD251E">
        <w:trPr>
          <w:trHeight w:val="450"/>
        </w:trPr>
        <w:tc>
          <w:tcPr>
            <w:tcW w:w="320" w:type="dxa"/>
            <w:vMerge/>
            <w:hideMark/>
          </w:tcPr>
          <w:p w14:paraId="109C0BFA" w14:textId="77777777" w:rsidR="00CE1A4D" w:rsidRPr="002C1729" w:rsidRDefault="00CE1A4D" w:rsidP="00CE1A4D"/>
        </w:tc>
        <w:tc>
          <w:tcPr>
            <w:tcW w:w="1523" w:type="dxa"/>
            <w:vMerge/>
            <w:hideMark/>
          </w:tcPr>
          <w:p w14:paraId="4D842C38" w14:textId="77777777" w:rsidR="00CE1A4D" w:rsidRPr="002C1729" w:rsidRDefault="00CE1A4D" w:rsidP="00CE1A4D">
            <w:pPr>
              <w:rPr>
                <w:b/>
                <w:bCs/>
              </w:rPr>
            </w:pPr>
          </w:p>
        </w:tc>
        <w:tc>
          <w:tcPr>
            <w:tcW w:w="1559" w:type="dxa"/>
            <w:vMerge/>
            <w:hideMark/>
          </w:tcPr>
          <w:p w14:paraId="62A1353C" w14:textId="77777777" w:rsidR="00CE1A4D" w:rsidRPr="002C1729" w:rsidRDefault="00CE1A4D" w:rsidP="00CE1A4D"/>
        </w:tc>
        <w:tc>
          <w:tcPr>
            <w:tcW w:w="851" w:type="dxa"/>
            <w:vMerge w:val="restart"/>
            <w:hideMark/>
          </w:tcPr>
          <w:p w14:paraId="5D843748" w14:textId="77777777" w:rsidR="00CE1A4D" w:rsidRPr="002C1729" w:rsidRDefault="00CE1A4D" w:rsidP="00CE1A4D">
            <w:r w:rsidRPr="002C1729">
              <w:t>7.</w:t>
            </w:r>
            <w:proofErr w:type="gramStart"/>
            <w:r w:rsidRPr="002C1729">
              <w:t>1.d</w:t>
            </w:r>
            <w:proofErr w:type="gramEnd"/>
          </w:p>
        </w:tc>
        <w:tc>
          <w:tcPr>
            <w:tcW w:w="1701" w:type="dxa"/>
            <w:vMerge w:val="restart"/>
            <w:hideMark/>
          </w:tcPr>
          <w:p w14:paraId="3449A1FE" w14:textId="77777777" w:rsidR="00CE1A4D" w:rsidRPr="002C1729" w:rsidRDefault="00CE1A4D" w:rsidP="00CE1A4D">
            <w:r w:rsidRPr="002C1729">
              <w:t>Number of</w:t>
            </w:r>
            <w:r w:rsidRPr="002C1729">
              <w:rPr>
                <w:b/>
                <w:bCs/>
              </w:rPr>
              <w:t xml:space="preserve"> civil servant staff</w:t>
            </w:r>
            <w:r w:rsidRPr="002C1729">
              <w:t>* (in FTE) working in the LTO at the end of the year.</w:t>
            </w:r>
          </w:p>
        </w:tc>
        <w:tc>
          <w:tcPr>
            <w:tcW w:w="850" w:type="dxa"/>
            <w:vMerge w:val="restart"/>
            <w:shd w:val="clear" w:color="auto" w:fill="FFF2CC" w:themeFill="accent4" w:themeFillTint="33"/>
            <w:hideMark/>
          </w:tcPr>
          <w:p w14:paraId="07D86924" w14:textId="77777777" w:rsidR="00CE1A4D" w:rsidRPr="002C1729" w:rsidRDefault="00CE1A4D" w:rsidP="00CE1A4D">
            <w:r w:rsidRPr="002C1729">
              <w:t> </w:t>
            </w:r>
          </w:p>
        </w:tc>
        <w:tc>
          <w:tcPr>
            <w:tcW w:w="851" w:type="dxa"/>
            <w:vMerge w:val="restart"/>
            <w:shd w:val="clear" w:color="auto" w:fill="FFF2CC" w:themeFill="accent4" w:themeFillTint="33"/>
            <w:hideMark/>
          </w:tcPr>
          <w:p w14:paraId="144631B8" w14:textId="77777777" w:rsidR="00CE1A4D" w:rsidRPr="002C1729" w:rsidRDefault="00CE1A4D" w:rsidP="00CE1A4D">
            <w:r w:rsidRPr="002C1729">
              <w:t> </w:t>
            </w:r>
          </w:p>
        </w:tc>
        <w:tc>
          <w:tcPr>
            <w:tcW w:w="980" w:type="dxa"/>
            <w:vMerge w:val="restart"/>
            <w:shd w:val="clear" w:color="auto" w:fill="FFF2CC" w:themeFill="accent4" w:themeFillTint="33"/>
            <w:hideMark/>
          </w:tcPr>
          <w:p w14:paraId="63EE16B0" w14:textId="77777777" w:rsidR="00CE1A4D" w:rsidRPr="002C1729" w:rsidRDefault="00CE1A4D" w:rsidP="00CE1A4D">
            <w:r w:rsidRPr="002C1729">
              <w:t> </w:t>
            </w:r>
          </w:p>
        </w:tc>
      </w:tr>
      <w:tr w:rsidR="00CE1A4D" w:rsidRPr="002C1729" w14:paraId="4B6B72E6" w14:textId="77777777" w:rsidTr="00AD251E">
        <w:trPr>
          <w:trHeight w:val="450"/>
        </w:trPr>
        <w:tc>
          <w:tcPr>
            <w:tcW w:w="320" w:type="dxa"/>
            <w:vMerge/>
            <w:hideMark/>
          </w:tcPr>
          <w:p w14:paraId="7693DF55" w14:textId="77777777" w:rsidR="00CE1A4D" w:rsidRPr="002C1729" w:rsidRDefault="00CE1A4D" w:rsidP="00CE1A4D"/>
        </w:tc>
        <w:tc>
          <w:tcPr>
            <w:tcW w:w="1523" w:type="dxa"/>
            <w:vMerge/>
            <w:hideMark/>
          </w:tcPr>
          <w:p w14:paraId="21EBC554" w14:textId="77777777" w:rsidR="00CE1A4D" w:rsidRPr="002C1729" w:rsidRDefault="00CE1A4D" w:rsidP="00CE1A4D">
            <w:pPr>
              <w:rPr>
                <w:b/>
                <w:bCs/>
              </w:rPr>
            </w:pPr>
          </w:p>
        </w:tc>
        <w:tc>
          <w:tcPr>
            <w:tcW w:w="1559" w:type="dxa"/>
            <w:vMerge/>
            <w:hideMark/>
          </w:tcPr>
          <w:p w14:paraId="6CFDEE52" w14:textId="77777777" w:rsidR="00CE1A4D" w:rsidRPr="002C1729" w:rsidRDefault="00CE1A4D" w:rsidP="00CE1A4D"/>
        </w:tc>
        <w:tc>
          <w:tcPr>
            <w:tcW w:w="851" w:type="dxa"/>
            <w:vMerge/>
            <w:hideMark/>
          </w:tcPr>
          <w:p w14:paraId="64ACB294" w14:textId="77777777" w:rsidR="00CE1A4D" w:rsidRPr="002C1729" w:rsidRDefault="00CE1A4D" w:rsidP="00CE1A4D"/>
        </w:tc>
        <w:tc>
          <w:tcPr>
            <w:tcW w:w="1701" w:type="dxa"/>
            <w:vMerge/>
            <w:hideMark/>
          </w:tcPr>
          <w:p w14:paraId="504BBC18" w14:textId="77777777" w:rsidR="00CE1A4D" w:rsidRPr="002C1729" w:rsidRDefault="00CE1A4D" w:rsidP="00CE1A4D"/>
        </w:tc>
        <w:tc>
          <w:tcPr>
            <w:tcW w:w="850" w:type="dxa"/>
            <w:vMerge/>
            <w:shd w:val="clear" w:color="auto" w:fill="FFF2CC" w:themeFill="accent4" w:themeFillTint="33"/>
            <w:hideMark/>
          </w:tcPr>
          <w:p w14:paraId="047BC6E1" w14:textId="77777777" w:rsidR="00CE1A4D" w:rsidRPr="002C1729" w:rsidRDefault="00CE1A4D" w:rsidP="00CE1A4D"/>
        </w:tc>
        <w:tc>
          <w:tcPr>
            <w:tcW w:w="851" w:type="dxa"/>
            <w:vMerge/>
            <w:shd w:val="clear" w:color="auto" w:fill="FFF2CC" w:themeFill="accent4" w:themeFillTint="33"/>
            <w:hideMark/>
          </w:tcPr>
          <w:p w14:paraId="1B895745" w14:textId="77777777" w:rsidR="00CE1A4D" w:rsidRPr="002C1729" w:rsidRDefault="00CE1A4D" w:rsidP="00CE1A4D"/>
        </w:tc>
        <w:tc>
          <w:tcPr>
            <w:tcW w:w="980" w:type="dxa"/>
            <w:vMerge/>
            <w:shd w:val="clear" w:color="auto" w:fill="FFF2CC" w:themeFill="accent4" w:themeFillTint="33"/>
            <w:hideMark/>
          </w:tcPr>
          <w:p w14:paraId="7EE5A803" w14:textId="77777777" w:rsidR="00CE1A4D" w:rsidRPr="002C1729" w:rsidRDefault="00CE1A4D" w:rsidP="00CE1A4D"/>
        </w:tc>
      </w:tr>
      <w:tr w:rsidR="00CE1A4D" w:rsidRPr="002C1729" w14:paraId="28A40129" w14:textId="77777777" w:rsidTr="00AD251E">
        <w:trPr>
          <w:trHeight w:val="450"/>
        </w:trPr>
        <w:tc>
          <w:tcPr>
            <w:tcW w:w="320" w:type="dxa"/>
            <w:vMerge/>
            <w:hideMark/>
          </w:tcPr>
          <w:p w14:paraId="7423CC79" w14:textId="77777777" w:rsidR="00CE1A4D" w:rsidRPr="002C1729" w:rsidRDefault="00CE1A4D" w:rsidP="00CE1A4D"/>
        </w:tc>
        <w:tc>
          <w:tcPr>
            <w:tcW w:w="1523" w:type="dxa"/>
            <w:vMerge/>
            <w:hideMark/>
          </w:tcPr>
          <w:p w14:paraId="1C6845E1" w14:textId="77777777" w:rsidR="00CE1A4D" w:rsidRPr="002C1729" w:rsidRDefault="00CE1A4D" w:rsidP="00CE1A4D">
            <w:pPr>
              <w:rPr>
                <w:b/>
                <w:bCs/>
              </w:rPr>
            </w:pPr>
          </w:p>
        </w:tc>
        <w:tc>
          <w:tcPr>
            <w:tcW w:w="1559" w:type="dxa"/>
            <w:vMerge/>
            <w:hideMark/>
          </w:tcPr>
          <w:p w14:paraId="674D8F65" w14:textId="77777777" w:rsidR="00CE1A4D" w:rsidRPr="002C1729" w:rsidRDefault="00CE1A4D" w:rsidP="00CE1A4D"/>
        </w:tc>
        <w:tc>
          <w:tcPr>
            <w:tcW w:w="851" w:type="dxa"/>
            <w:vMerge w:val="restart"/>
            <w:hideMark/>
          </w:tcPr>
          <w:p w14:paraId="2582FA8C" w14:textId="77777777" w:rsidR="00CE1A4D" w:rsidRPr="002C1729" w:rsidRDefault="00CE1A4D" w:rsidP="00CE1A4D">
            <w:r w:rsidRPr="002C1729">
              <w:t>7.</w:t>
            </w:r>
            <w:proofErr w:type="gramStart"/>
            <w:r w:rsidRPr="002C1729">
              <w:t>1.e</w:t>
            </w:r>
            <w:proofErr w:type="gramEnd"/>
          </w:p>
        </w:tc>
        <w:tc>
          <w:tcPr>
            <w:tcW w:w="1701" w:type="dxa"/>
            <w:vMerge w:val="restart"/>
            <w:hideMark/>
          </w:tcPr>
          <w:p w14:paraId="2CD29312" w14:textId="77777777" w:rsidR="00CE1A4D" w:rsidRPr="002C1729" w:rsidRDefault="00CE1A4D" w:rsidP="00CE1A4D">
            <w:r w:rsidRPr="002C1729">
              <w:t xml:space="preserve">Number of </w:t>
            </w:r>
            <w:r w:rsidRPr="002C1729">
              <w:rPr>
                <w:b/>
                <w:bCs/>
              </w:rPr>
              <w:t>permanent staff</w:t>
            </w:r>
            <w:r w:rsidRPr="002C1729">
              <w:t>* (in FTE) working in the LTO at the end of the year.</w:t>
            </w:r>
          </w:p>
        </w:tc>
        <w:tc>
          <w:tcPr>
            <w:tcW w:w="850" w:type="dxa"/>
            <w:vMerge w:val="restart"/>
            <w:shd w:val="clear" w:color="auto" w:fill="FFF2CC" w:themeFill="accent4" w:themeFillTint="33"/>
            <w:hideMark/>
          </w:tcPr>
          <w:p w14:paraId="2560D496" w14:textId="77777777" w:rsidR="00CE1A4D" w:rsidRPr="002C1729" w:rsidRDefault="00CE1A4D" w:rsidP="00CE1A4D">
            <w:r w:rsidRPr="002C1729">
              <w:t> </w:t>
            </w:r>
          </w:p>
        </w:tc>
        <w:tc>
          <w:tcPr>
            <w:tcW w:w="851" w:type="dxa"/>
            <w:vMerge w:val="restart"/>
            <w:shd w:val="clear" w:color="auto" w:fill="FFF2CC" w:themeFill="accent4" w:themeFillTint="33"/>
            <w:hideMark/>
          </w:tcPr>
          <w:p w14:paraId="0EC83711" w14:textId="77777777" w:rsidR="00CE1A4D" w:rsidRPr="002C1729" w:rsidRDefault="00CE1A4D" w:rsidP="00CE1A4D">
            <w:r w:rsidRPr="002C1729">
              <w:t> </w:t>
            </w:r>
          </w:p>
        </w:tc>
        <w:tc>
          <w:tcPr>
            <w:tcW w:w="980" w:type="dxa"/>
            <w:vMerge w:val="restart"/>
            <w:shd w:val="clear" w:color="auto" w:fill="FFF2CC" w:themeFill="accent4" w:themeFillTint="33"/>
            <w:hideMark/>
          </w:tcPr>
          <w:p w14:paraId="31F53FF9" w14:textId="77777777" w:rsidR="00CE1A4D" w:rsidRPr="002C1729" w:rsidRDefault="00CE1A4D" w:rsidP="00CE1A4D">
            <w:r w:rsidRPr="002C1729">
              <w:t> </w:t>
            </w:r>
          </w:p>
        </w:tc>
      </w:tr>
      <w:tr w:rsidR="00CE1A4D" w:rsidRPr="002C1729" w14:paraId="335D7D79" w14:textId="77777777" w:rsidTr="00AD251E">
        <w:trPr>
          <w:trHeight w:val="450"/>
        </w:trPr>
        <w:tc>
          <w:tcPr>
            <w:tcW w:w="320" w:type="dxa"/>
            <w:vMerge/>
            <w:hideMark/>
          </w:tcPr>
          <w:p w14:paraId="36CD433C" w14:textId="77777777" w:rsidR="00CE1A4D" w:rsidRPr="002C1729" w:rsidRDefault="00CE1A4D" w:rsidP="00CE1A4D"/>
        </w:tc>
        <w:tc>
          <w:tcPr>
            <w:tcW w:w="1523" w:type="dxa"/>
            <w:vMerge/>
            <w:hideMark/>
          </w:tcPr>
          <w:p w14:paraId="7B991741" w14:textId="77777777" w:rsidR="00CE1A4D" w:rsidRPr="002C1729" w:rsidRDefault="00CE1A4D" w:rsidP="00CE1A4D">
            <w:pPr>
              <w:rPr>
                <w:b/>
                <w:bCs/>
              </w:rPr>
            </w:pPr>
          </w:p>
        </w:tc>
        <w:tc>
          <w:tcPr>
            <w:tcW w:w="1559" w:type="dxa"/>
            <w:vMerge/>
            <w:hideMark/>
          </w:tcPr>
          <w:p w14:paraId="3B1E1D3D" w14:textId="77777777" w:rsidR="00CE1A4D" w:rsidRPr="002C1729" w:rsidRDefault="00CE1A4D" w:rsidP="00CE1A4D"/>
        </w:tc>
        <w:tc>
          <w:tcPr>
            <w:tcW w:w="851" w:type="dxa"/>
            <w:vMerge/>
            <w:hideMark/>
          </w:tcPr>
          <w:p w14:paraId="0D54741F" w14:textId="77777777" w:rsidR="00CE1A4D" w:rsidRPr="002C1729" w:rsidRDefault="00CE1A4D" w:rsidP="00CE1A4D"/>
        </w:tc>
        <w:tc>
          <w:tcPr>
            <w:tcW w:w="1701" w:type="dxa"/>
            <w:vMerge/>
            <w:hideMark/>
          </w:tcPr>
          <w:p w14:paraId="7BF77D42" w14:textId="77777777" w:rsidR="00CE1A4D" w:rsidRPr="002C1729" w:rsidRDefault="00CE1A4D" w:rsidP="00CE1A4D"/>
        </w:tc>
        <w:tc>
          <w:tcPr>
            <w:tcW w:w="850" w:type="dxa"/>
            <w:vMerge/>
            <w:shd w:val="clear" w:color="auto" w:fill="FFF2CC" w:themeFill="accent4" w:themeFillTint="33"/>
            <w:hideMark/>
          </w:tcPr>
          <w:p w14:paraId="608D4F6D" w14:textId="77777777" w:rsidR="00CE1A4D" w:rsidRPr="002C1729" w:rsidRDefault="00CE1A4D" w:rsidP="00CE1A4D"/>
        </w:tc>
        <w:tc>
          <w:tcPr>
            <w:tcW w:w="851" w:type="dxa"/>
            <w:vMerge/>
            <w:shd w:val="clear" w:color="auto" w:fill="FFF2CC" w:themeFill="accent4" w:themeFillTint="33"/>
            <w:hideMark/>
          </w:tcPr>
          <w:p w14:paraId="282CEB94" w14:textId="77777777" w:rsidR="00CE1A4D" w:rsidRPr="002C1729" w:rsidRDefault="00CE1A4D" w:rsidP="00CE1A4D"/>
        </w:tc>
        <w:tc>
          <w:tcPr>
            <w:tcW w:w="980" w:type="dxa"/>
            <w:vMerge/>
            <w:shd w:val="clear" w:color="auto" w:fill="FFF2CC" w:themeFill="accent4" w:themeFillTint="33"/>
            <w:hideMark/>
          </w:tcPr>
          <w:p w14:paraId="5E566494" w14:textId="77777777" w:rsidR="00CE1A4D" w:rsidRPr="002C1729" w:rsidRDefault="00CE1A4D" w:rsidP="00CE1A4D"/>
        </w:tc>
      </w:tr>
      <w:tr w:rsidR="00CE1A4D" w:rsidRPr="002C1729" w14:paraId="080AD771" w14:textId="77777777" w:rsidTr="00AD251E">
        <w:trPr>
          <w:trHeight w:val="840"/>
        </w:trPr>
        <w:tc>
          <w:tcPr>
            <w:tcW w:w="320" w:type="dxa"/>
            <w:vMerge/>
            <w:hideMark/>
          </w:tcPr>
          <w:p w14:paraId="24A36087" w14:textId="77777777" w:rsidR="00CE1A4D" w:rsidRPr="002C1729" w:rsidRDefault="00CE1A4D" w:rsidP="00CE1A4D"/>
        </w:tc>
        <w:tc>
          <w:tcPr>
            <w:tcW w:w="1523" w:type="dxa"/>
            <w:vMerge/>
            <w:hideMark/>
          </w:tcPr>
          <w:p w14:paraId="2ABADF28" w14:textId="77777777" w:rsidR="00CE1A4D" w:rsidRPr="002C1729" w:rsidRDefault="00CE1A4D" w:rsidP="00CE1A4D">
            <w:pPr>
              <w:rPr>
                <w:b/>
                <w:bCs/>
              </w:rPr>
            </w:pPr>
          </w:p>
        </w:tc>
        <w:tc>
          <w:tcPr>
            <w:tcW w:w="1559" w:type="dxa"/>
            <w:vMerge w:val="restart"/>
            <w:hideMark/>
          </w:tcPr>
          <w:p w14:paraId="5E0FB947" w14:textId="77777777" w:rsidR="00CE1A4D" w:rsidRPr="002C1729" w:rsidRDefault="00CE1A4D" w:rsidP="00CE1A4D">
            <w:r w:rsidRPr="002C1729">
              <w:rPr>
                <w:b/>
                <w:bCs/>
              </w:rPr>
              <w:t xml:space="preserve">[please skip if the answer to 7.1 above is not </w:t>
            </w:r>
            <w:proofErr w:type="gramStart"/>
            <w:r w:rsidRPr="002C1729">
              <w:rPr>
                <w:b/>
                <w:bCs/>
              </w:rPr>
              <w:t>applicable]</w:t>
            </w:r>
            <w:r w:rsidRPr="002C1729">
              <w:t xml:space="preserve">   </w:t>
            </w:r>
            <w:proofErr w:type="gramEnd"/>
            <w:r w:rsidRPr="002C1729">
              <w:t xml:space="preserve">    7.2 Is it a common practice for tax administration staff working in the LTO to be working on an ongoing basis on the premises of private companies they audit?</w:t>
            </w:r>
          </w:p>
        </w:tc>
        <w:tc>
          <w:tcPr>
            <w:tcW w:w="851" w:type="dxa"/>
            <w:hideMark/>
          </w:tcPr>
          <w:p w14:paraId="1C43B808" w14:textId="77777777" w:rsidR="00CE1A4D" w:rsidRPr="002C1729" w:rsidRDefault="00CE1A4D" w:rsidP="00CE1A4D">
            <w:r w:rsidRPr="002C1729">
              <w:t>7.</w:t>
            </w:r>
            <w:proofErr w:type="gramStart"/>
            <w:r w:rsidRPr="002C1729">
              <w:t>2.a</w:t>
            </w:r>
            <w:proofErr w:type="gramEnd"/>
          </w:p>
        </w:tc>
        <w:tc>
          <w:tcPr>
            <w:tcW w:w="1701" w:type="dxa"/>
            <w:hideMark/>
          </w:tcPr>
          <w:p w14:paraId="6CF7B936" w14:textId="77777777" w:rsidR="00CE1A4D" w:rsidRPr="002C1729" w:rsidRDefault="00CE1A4D" w:rsidP="00CE1A4D">
            <w:r w:rsidRPr="002C1729">
              <w:t>Yes</w:t>
            </w:r>
          </w:p>
        </w:tc>
        <w:tc>
          <w:tcPr>
            <w:tcW w:w="2681" w:type="dxa"/>
            <w:gridSpan w:val="3"/>
            <w:shd w:val="clear" w:color="auto" w:fill="FFF2CC" w:themeFill="accent4" w:themeFillTint="33"/>
            <w:hideMark/>
          </w:tcPr>
          <w:p w14:paraId="76893032" w14:textId="77777777" w:rsidR="00CE1A4D" w:rsidRPr="002C1729" w:rsidRDefault="00CE1A4D" w:rsidP="00CE1A4D">
            <w:r w:rsidRPr="002C1729">
              <w:t> </w:t>
            </w:r>
          </w:p>
        </w:tc>
      </w:tr>
      <w:tr w:rsidR="00CE1A4D" w:rsidRPr="002C1729" w14:paraId="61BFAAAC" w14:textId="77777777" w:rsidTr="00AD251E">
        <w:trPr>
          <w:trHeight w:val="750"/>
        </w:trPr>
        <w:tc>
          <w:tcPr>
            <w:tcW w:w="320" w:type="dxa"/>
            <w:vMerge/>
            <w:hideMark/>
          </w:tcPr>
          <w:p w14:paraId="22F7C579" w14:textId="77777777" w:rsidR="00CE1A4D" w:rsidRPr="002C1729" w:rsidRDefault="00CE1A4D" w:rsidP="00CE1A4D"/>
        </w:tc>
        <w:tc>
          <w:tcPr>
            <w:tcW w:w="1523" w:type="dxa"/>
            <w:vMerge/>
            <w:hideMark/>
          </w:tcPr>
          <w:p w14:paraId="165F6802" w14:textId="77777777" w:rsidR="00CE1A4D" w:rsidRPr="002C1729" w:rsidRDefault="00CE1A4D" w:rsidP="00CE1A4D">
            <w:pPr>
              <w:rPr>
                <w:b/>
                <w:bCs/>
              </w:rPr>
            </w:pPr>
          </w:p>
        </w:tc>
        <w:tc>
          <w:tcPr>
            <w:tcW w:w="1559" w:type="dxa"/>
            <w:vMerge/>
            <w:hideMark/>
          </w:tcPr>
          <w:p w14:paraId="6525DF47" w14:textId="77777777" w:rsidR="00CE1A4D" w:rsidRPr="002C1729" w:rsidRDefault="00CE1A4D" w:rsidP="00CE1A4D"/>
        </w:tc>
        <w:tc>
          <w:tcPr>
            <w:tcW w:w="851" w:type="dxa"/>
            <w:hideMark/>
          </w:tcPr>
          <w:p w14:paraId="78F39CBA" w14:textId="77777777" w:rsidR="00CE1A4D" w:rsidRPr="002C1729" w:rsidRDefault="00CE1A4D" w:rsidP="00CE1A4D">
            <w:r w:rsidRPr="002C1729">
              <w:t>7.</w:t>
            </w:r>
            <w:proofErr w:type="gramStart"/>
            <w:r w:rsidRPr="002C1729">
              <w:t>2.b</w:t>
            </w:r>
            <w:proofErr w:type="gramEnd"/>
          </w:p>
        </w:tc>
        <w:tc>
          <w:tcPr>
            <w:tcW w:w="1701" w:type="dxa"/>
            <w:hideMark/>
          </w:tcPr>
          <w:p w14:paraId="34D08807" w14:textId="77777777" w:rsidR="00CE1A4D" w:rsidRPr="002C1729" w:rsidRDefault="00CE1A4D" w:rsidP="00CE1A4D">
            <w:r w:rsidRPr="002C1729">
              <w:t>No</w:t>
            </w:r>
          </w:p>
        </w:tc>
        <w:tc>
          <w:tcPr>
            <w:tcW w:w="2681" w:type="dxa"/>
            <w:gridSpan w:val="3"/>
            <w:shd w:val="clear" w:color="auto" w:fill="FFF2CC" w:themeFill="accent4" w:themeFillTint="33"/>
            <w:hideMark/>
          </w:tcPr>
          <w:p w14:paraId="3EFF4325" w14:textId="77777777" w:rsidR="00CE1A4D" w:rsidRPr="002C1729" w:rsidRDefault="00CE1A4D" w:rsidP="00CE1A4D">
            <w:r w:rsidRPr="002C1729">
              <w:t> </w:t>
            </w:r>
          </w:p>
        </w:tc>
      </w:tr>
      <w:tr w:rsidR="00CE1A4D" w:rsidRPr="002C1729" w14:paraId="4E611A88" w14:textId="77777777" w:rsidTr="00AD251E">
        <w:trPr>
          <w:trHeight w:val="450"/>
        </w:trPr>
        <w:tc>
          <w:tcPr>
            <w:tcW w:w="320" w:type="dxa"/>
            <w:vMerge/>
            <w:hideMark/>
          </w:tcPr>
          <w:p w14:paraId="11036639" w14:textId="77777777" w:rsidR="00CE1A4D" w:rsidRPr="002C1729" w:rsidRDefault="00CE1A4D" w:rsidP="00CE1A4D"/>
        </w:tc>
        <w:tc>
          <w:tcPr>
            <w:tcW w:w="1523" w:type="dxa"/>
            <w:vMerge/>
            <w:hideMark/>
          </w:tcPr>
          <w:p w14:paraId="4A755519" w14:textId="77777777" w:rsidR="00CE1A4D" w:rsidRPr="002C1729" w:rsidRDefault="00CE1A4D" w:rsidP="00CE1A4D">
            <w:pPr>
              <w:rPr>
                <w:b/>
                <w:bCs/>
              </w:rPr>
            </w:pPr>
          </w:p>
        </w:tc>
        <w:tc>
          <w:tcPr>
            <w:tcW w:w="1559" w:type="dxa"/>
            <w:vMerge w:val="restart"/>
            <w:hideMark/>
          </w:tcPr>
          <w:p w14:paraId="124E895C" w14:textId="77777777" w:rsidR="00CE1A4D" w:rsidRPr="002C1729" w:rsidRDefault="00CE1A4D" w:rsidP="00CE1A4D">
            <w:r w:rsidRPr="002C1729">
              <w:rPr>
                <w:b/>
                <w:bCs/>
              </w:rPr>
              <w:t xml:space="preserve">[please skip if the answer to 7.2. above is </w:t>
            </w:r>
            <w:proofErr w:type="gramStart"/>
            <w:r w:rsidRPr="002C1729">
              <w:rPr>
                <w:b/>
                <w:bCs/>
              </w:rPr>
              <w:t>No</w:t>
            </w:r>
            <w:r w:rsidRPr="002C1729">
              <w:t xml:space="preserve">]   </w:t>
            </w:r>
            <w:proofErr w:type="gramEnd"/>
            <w:r w:rsidRPr="002C1729">
              <w:t xml:space="preserve">                    7.3 Is there any rotation requirement for those tax administration staff working on the premises of the private companies (e.g. a maximum number of months/years the tax administration auditor can work on the audit of the same large taxpayer)?</w:t>
            </w:r>
          </w:p>
        </w:tc>
        <w:tc>
          <w:tcPr>
            <w:tcW w:w="851" w:type="dxa"/>
            <w:vMerge w:val="restart"/>
            <w:hideMark/>
          </w:tcPr>
          <w:p w14:paraId="69F849C3" w14:textId="77777777" w:rsidR="00CE1A4D" w:rsidRPr="002C1729" w:rsidRDefault="00CE1A4D" w:rsidP="00CE1A4D">
            <w:r w:rsidRPr="002C1729">
              <w:t>7.</w:t>
            </w:r>
            <w:proofErr w:type="gramStart"/>
            <w:r w:rsidRPr="002C1729">
              <w:t>3.a</w:t>
            </w:r>
            <w:proofErr w:type="gramEnd"/>
          </w:p>
        </w:tc>
        <w:tc>
          <w:tcPr>
            <w:tcW w:w="1701" w:type="dxa"/>
            <w:vMerge w:val="restart"/>
            <w:hideMark/>
          </w:tcPr>
          <w:p w14:paraId="7532B8A5" w14:textId="77777777" w:rsidR="00CE1A4D" w:rsidRPr="002C1729" w:rsidRDefault="00CE1A4D" w:rsidP="00CE1A4D">
            <w:r w:rsidRPr="002C1729">
              <w:t>Yes (please describe them or provide a link to the source of information).</w:t>
            </w:r>
          </w:p>
        </w:tc>
        <w:tc>
          <w:tcPr>
            <w:tcW w:w="2681" w:type="dxa"/>
            <w:gridSpan w:val="3"/>
            <w:vMerge w:val="restart"/>
            <w:shd w:val="clear" w:color="auto" w:fill="FFF2CC" w:themeFill="accent4" w:themeFillTint="33"/>
            <w:hideMark/>
          </w:tcPr>
          <w:p w14:paraId="35E286FB" w14:textId="77777777" w:rsidR="00CE1A4D" w:rsidRPr="002C1729" w:rsidRDefault="00CE1A4D" w:rsidP="00CE1A4D">
            <w:r w:rsidRPr="002C1729">
              <w:t> </w:t>
            </w:r>
          </w:p>
        </w:tc>
      </w:tr>
      <w:tr w:rsidR="00CE1A4D" w:rsidRPr="002C1729" w14:paraId="35635709" w14:textId="77777777" w:rsidTr="00AD251E">
        <w:trPr>
          <w:trHeight w:val="450"/>
        </w:trPr>
        <w:tc>
          <w:tcPr>
            <w:tcW w:w="320" w:type="dxa"/>
            <w:vMerge/>
            <w:hideMark/>
          </w:tcPr>
          <w:p w14:paraId="7E43BAF4" w14:textId="77777777" w:rsidR="00CE1A4D" w:rsidRPr="002C1729" w:rsidRDefault="00CE1A4D" w:rsidP="00CE1A4D"/>
        </w:tc>
        <w:tc>
          <w:tcPr>
            <w:tcW w:w="1523" w:type="dxa"/>
            <w:vMerge/>
            <w:hideMark/>
          </w:tcPr>
          <w:p w14:paraId="076823E5" w14:textId="77777777" w:rsidR="00CE1A4D" w:rsidRPr="002C1729" w:rsidRDefault="00CE1A4D" w:rsidP="00CE1A4D">
            <w:pPr>
              <w:rPr>
                <w:b/>
                <w:bCs/>
              </w:rPr>
            </w:pPr>
          </w:p>
        </w:tc>
        <w:tc>
          <w:tcPr>
            <w:tcW w:w="1559" w:type="dxa"/>
            <w:vMerge/>
            <w:hideMark/>
          </w:tcPr>
          <w:p w14:paraId="4135C868" w14:textId="77777777" w:rsidR="00CE1A4D" w:rsidRPr="002C1729" w:rsidRDefault="00CE1A4D" w:rsidP="00CE1A4D"/>
        </w:tc>
        <w:tc>
          <w:tcPr>
            <w:tcW w:w="851" w:type="dxa"/>
            <w:vMerge/>
            <w:hideMark/>
          </w:tcPr>
          <w:p w14:paraId="47560ACF" w14:textId="77777777" w:rsidR="00CE1A4D" w:rsidRPr="002C1729" w:rsidRDefault="00CE1A4D" w:rsidP="00CE1A4D"/>
        </w:tc>
        <w:tc>
          <w:tcPr>
            <w:tcW w:w="1701" w:type="dxa"/>
            <w:vMerge/>
            <w:hideMark/>
          </w:tcPr>
          <w:p w14:paraId="4AE9768C" w14:textId="77777777" w:rsidR="00CE1A4D" w:rsidRPr="002C1729" w:rsidRDefault="00CE1A4D" w:rsidP="00CE1A4D"/>
        </w:tc>
        <w:tc>
          <w:tcPr>
            <w:tcW w:w="2681" w:type="dxa"/>
            <w:gridSpan w:val="3"/>
            <w:vMerge/>
            <w:shd w:val="clear" w:color="auto" w:fill="FFF2CC" w:themeFill="accent4" w:themeFillTint="33"/>
            <w:hideMark/>
          </w:tcPr>
          <w:p w14:paraId="7975C068" w14:textId="77777777" w:rsidR="00CE1A4D" w:rsidRPr="002C1729" w:rsidRDefault="00CE1A4D" w:rsidP="00CE1A4D"/>
        </w:tc>
      </w:tr>
      <w:tr w:rsidR="00CE1A4D" w:rsidRPr="002C1729" w14:paraId="52921407" w14:textId="77777777" w:rsidTr="00AD251E">
        <w:trPr>
          <w:trHeight w:val="450"/>
        </w:trPr>
        <w:tc>
          <w:tcPr>
            <w:tcW w:w="320" w:type="dxa"/>
            <w:vMerge/>
            <w:hideMark/>
          </w:tcPr>
          <w:p w14:paraId="3F0EB47C" w14:textId="77777777" w:rsidR="00CE1A4D" w:rsidRPr="002C1729" w:rsidRDefault="00CE1A4D" w:rsidP="00CE1A4D"/>
        </w:tc>
        <w:tc>
          <w:tcPr>
            <w:tcW w:w="1523" w:type="dxa"/>
            <w:vMerge/>
            <w:hideMark/>
          </w:tcPr>
          <w:p w14:paraId="322EC613" w14:textId="77777777" w:rsidR="00CE1A4D" w:rsidRPr="002C1729" w:rsidRDefault="00CE1A4D" w:rsidP="00CE1A4D">
            <w:pPr>
              <w:rPr>
                <w:b/>
                <w:bCs/>
              </w:rPr>
            </w:pPr>
          </w:p>
        </w:tc>
        <w:tc>
          <w:tcPr>
            <w:tcW w:w="1559" w:type="dxa"/>
            <w:vMerge/>
            <w:hideMark/>
          </w:tcPr>
          <w:p w14:paraId="47719640" w14:textId="77777777" w:rsidR="00CE1A4D" w:rsidRPr="002C1729" w:rsidRDefault="00CE1A4D" w:rsidP="00CE1A4D"/>
        </w:tc>
        <w:tc>
          <w:tcPr>
            <w:tcW w:w="851" w:type="dxa"/>
            <w:vMerge/>
            <w:hideMark/>
          </w:tcPr>
          <w:p w14:paraId="6B9DFCCC" w14:textId="77777777" w:rsidR="00CE1A4D" w:rsidRPr="002C1729" w:rsidRDefault="00CE1A4D" w:rsidP="00CE1A4D"/>
        </w:tc>
        <w:tc>
          <w:tcPr>
            <w:tcW w:w="1701" w:type="dxa"/>
            <w:vMerge/>
            <w:hideMark/>
          </w:tcPr>
          <w:p w14:paraId="26F81F5D" w14:textId="77777777" w:rsidR="00CE1A4D" w:rsidRPr="002C1729" w:rsidRDefault="00CE1A4D" w:rsidP="00CE1A4D"/>
        </w:tc>
        <w:tc>
          <w:tcPr>
            <w:tcW w:w="2681" w:type="dxa"/>
            <w:gridSpan w:val="3"/>
            <w:vMerge/>
            <w:shd w:val="clear" w:color="auto" w:fill="FFF2CC" w:themeFill="accent4" w:themeFillTint="33"/>
            <w:hideMark/>
          </w:tcPr>
          <w:p w14:paraId="17D7F300" w14:textId="77777777" w:rsidR="00CE1A4D" w:rsidRPr="002C1729" w:rsidRDefault="00CE1A4D" w:rsidP="00CE1A4D"/>
        </w:tc>
      </w:tr>
      <w:tr w:rsidR="00CE1A4D" w:rsidRPr="002C1729" w14:paraId="6F16B630" w14:textId="77777777" w:rsidTr="00AD251E">
        <w:trPr>
          <w:trHeight w:val="450"/>
        </w:trPr>
        <w:tc>
          <w:tcPr>
            <w:tcW w:w="320" w:type="dxa"/>
            <w:vMerge/>
            <w:hideMark/>
          </w:tcPr>
          <w:p w14:paraId="49171FE4" w14:textId="77777777" w:rsidR="00CE1A4D" w:rsidRPr="002C1729" w:rsidRDefault="00CE1A4D" w:rsidP="00CE1A4D"/>
        </w:tc>
        <w:tc>
          <w:tcPr>
            <w:tcW w:w="1523" w:type="dxa"/>
            <w:vMerge/>
            <w:hideMark/>
          </w:tcPr>
          <w:p w14:paraId="172F5562" w14:textId="77777777" w:rsidR="00CE1A4D" w:rsidRPr="002C1729" w:rsidRDefault="00CE1A4D" w:rsidP="00CE1A4D">
            <w:pPr>
              <w:rPr>
                <w:b/>
                <w:bCs/>
              </w:rPr>
            </w:pPr>
          </w:p>
        </w:tc>
        <w:tc>
          <w:tcPr>
            <w:tcW w:w="1559" w:type="dxa"/>
            <w:vMerge/>
            <w:hideMark/>
          </w:tcPr>
          <w:p w14:paraId="0DEB4521" w14:textId="77777777" w:rsidR="00CE1A4D" w:rsidRPr="002C1729" w:rsidRDefault="00CE1A4D" w:rsidP="00CE1A4D"/>
        </w:tc>
        <w:tc>
          <w:tcPr>
            <w:tcW w:w="851" w:type="dxa"/>
            <w:vMerge w:val="restart"/>
            <w:hideMark/>
          </w:tcPr>
          <w:p w14:paraId="15C7C321" w14:textId="77777777" w:rsidR="00CE1A4D" w:rsidRPr="002C1729" w:rsidRDefault="00CE1A4D" w:rsidP="00CE1A4D">
            <w:r w:rsidRPr="002C1729">
              <w:t xml:space="preserve">7.3.b </w:t>
            </w:r>
          </w:p>
        </w:tc>
        <w:tc>
          <w:tcPr>
            <w:tcW w:w="1701" w:type="dxa"/>
            <w:vMerge w:val="restart"/>
            <w:hideMark/>
          </w:tcPr>
          <w:p w14:paraId="2B958F0C" w14:textId="77777777" w:rsidR="00CE1A4D" w:rsidRPr="002C1729" w:rsidRDefault="00CE1A4D" w:rsidP="00CE1A4D">
            <w:r w:rsidRPr="002C1729">
              <w:t>No</w:t>
            </w:r>
          </w:p>
        </w:tc>
        <w:tc>
          <w:tcPr>
            <w:tcW w:w="2681" w:type="dxa"/>
            <w:gridSpan w:val="3"/>
            <w:vMerge w:val="restart"/>
            <w:shd w:val="clear" w:color="auto" w:fill="FFF2CC" w:themeFill="accent4" w:themeFillTint="33"/>
            <w:hideMark/>
          </w:tcPr>
          <w:p w14:paraId="239D92D5" w14:textId="77777777" w:rsidR="00CE1A4D" w:rsidRPr="002C1729" w:rsidRDefault="00CE1A4D" w:rsidP="00CE1A4D">
            <w:r w:rsidRPr="002C1729">
              <w:t> </w:t>
            </w:r>
          </w:p>
        </w:tc>
      </w:tr>
      <w:tr w:rsidR="00CE1A4D" w:rsidRPr="002C1729" w14:paraId="14944294" w14:textId="77777777" w:rsidTr="0083704F">
        <w:trPr>
          <w:trHeight w:val="450"/>
        </w:trPr>
        <w:tc>
          <w:tcPr>
            <w:tcW w:w="320" w:type="dxa"/>
            <w:vMerge/>
            <w:hideMark/>
          </w:tcPr>
          <w:p w14:paraId="55585436" w14:textId="77777777" w:rsidR="00CE1A4D" w:rsidRPr="002C1729" w:rsidRDefault="00CE1A4D" w:rsidP="00CE1A4D"/>
        </w:tc>
        <w:tc>
          <w:tcPr>
            <w:tcW w:w="1523" w:type="dxa"/>
            <w:vMerge/>
            <w:hideMark/>
          </w:tcPr>
          <w:p w14:paraId="38A3705D" w14:textId="77777777" w:rsidR="00CE1A4D" w:rsidRPr="002C1729" w:rsidRDefault="00CE1A4D" w:rsidP="00CE1A4D">
            <w:pPr>
              <w:rPr>
                <w:b/>
                <w:bCs/>
              </w:rPr>
            </w:pPr>
          </w:p>
        </w:tc>
        <w:tc>
          <w:tcPr>
            <w:tcW w:w="1559" w:type="dxa"/>
            <w:vMerge/>
            <w:hideMark/>
          </w:tcPr>
          <w:p w14:paraId="711A63F8" w14:textId="77777777" w:rsidR="00CE1A4D" w:rsidRPr="002C1729" w:rsidRDefault="00CE1A4D" w:rsidP="00CE1A4D"/>
        </w:tc>
        <w:tc>
          <w:tcPr>
            <w:tcW w:w="851" w:type="dxa"/>
            <w:vMerge/>
            <w:hideMark/>
          </w:tcPr>
          <w:p w14:paraId="1C7A062D" w14:textId="77777777" w:rsidR="00CE1A4D" w:rsidRPr="002C1729" w:rsidRDefault="00CE1A4D" w:rsidP="00CE1A4D"/>
        </w:tc>
        <w:tc>
          <w:tcPr>
            <w:tcW w:w="1701" w:type="dxa"/>
            <w:vMerge/>
            <w:hideMark/>
          </w:tcPr>
          <w:p w14:paraId="104BA12D" w14:textId="77777777" w:rsidR="00CE1A4D" w:rsidRPr="002C1729" w:rsidRDefault="00CE1A4D" w:rsidP="00CE1A4D"/>
        </w:tc>
        <w:tc>
          <w:tcPr>
            <w:tcW w:w="2681" w:type="dxa"/>
            <w:gridSpan w:val="3"/>
            <w:vMerge/>
            <w:hideMark/>
          </w:tcPr>
          <w:p w14:paraId="4072F0FF" w14:textId="77777777" w:rsidR="00CE1A4D" w:rsidRPr="002C1729" w:rsidRDefault="00CE1A4D" w:rsidP="00CE1A4D"/>
        </w:tc>
      </w:tr>
      <w:tr w:rsidR="00CE1A4D" w:rsidRPr="002C1729" w14:paraId="7E8ED399" w14:textId="77777777" w:rsidTr="00AD251E">
        <w:trPr>
          <w:trHeight w:val="315"/>
        </w:trPr>
        <w:tc>
          <w:tcPr>
            <w:tcW w:w="8635" w:type="dxa"/>
            <w:gridSpan w:val="8"/>
            <w:shd w:val="clear" w:color="auto" w:fill="D0CECE" w:themeFill="background2" w:themeFillShade="E6"/>
            <w:hideMark/>
          </w:tcPr>
          <w:p w14:paraId="16CAD660" w14:textId="77777777" w:rsidR="00CE1A4D" w:rsidRPr="002C1729" w:rsidRDefault="00CE1A4D" w:rsidP="00CE1A4D">
            <w:r w:rsidRPr="002C1729">
              <w:t> </w:t>
            </w:r>
          </w:p>
        </w:tc>
      </w:tr>
    </w:tbl>
    <w:p w14:paraId="63A38540" w14:textId="77777777" w:rsidR="00AD251E" w:rsidRDefault="00AD251E">
      <w:r>
        <w:br w:type="page"/>
      </w:r>
    </w:p>
    <w:tbl>
      <w:tblPr>
        <w:tblStyle w:val="TableGrid"/>
        <w:tblW w:w="8635" w:type="dxa"/>
        <w:tblInd w:w="-5" w:type="dxa"/>
        <w:tblLayout w:type="fixed"/>
        <w:tblLook w:val="04A0" w:firstRow="1" w:lastRow="0" w:firstColumn="1" w:lastColumn="0" w:noHBand="0" w:noVBand="1"/>
      </w:tblPr>
      <w:tblGrid>
        <w:gridCol w:w="567"/>
        <w:gridCol w:w="1418"/>
        <w:gridCol w:w="1701"/>
        <w:gridCol w:w="709"/>
        <w:gridCol w:w="1842"/>
        <w:gridCol w:w="709"/>
        <w:gridCol w:w="851"/>
        <w:gridCol w:w="838"/>
      </w:tblGrid>
      <w:tr w:rsidR="00AD251E" w:rsidRPr="002C1729" w14:paraId="0D24437C" w14:textId="77777777" w:rsidTr="00F93DD3">
        <w:trPr>
          <w:trHeight w:val="345"/>
        </w:trPr>
        <w:tc>
          <w:tcPr>
            <w:tcW w:w="567" w:type="dxa"/>
            <w:vMerge w:val="restart"/>
            <w:hideMark/>
          </w:tcPr>
          <w:p w14:paraId="485893A9" w14:textId="78BF72C9" w:rsidR="00AD251E" w:rsidRPr="002C1729" w:rsidRDefault="00AD251E" w:rsidP="00CE1A4D">
            <w:r w:rsidRPr="002C1729">
              <w:lastRenderedPageBreak/>
              <w:t>8</w:t>
            </w:r>
          </w:p>
        </w:tc>
        <w:tc>
          <w:tcPr>
            <w:tcW w:w="1418" w:type="dxa"/>
            <w:vMerge w:val="restart"/>
            <w:hideMark/>
          </w:tcPr>
          <w:p w14:paraId="092596A3" w14:textId="6C4F3BD0" w:rsidR="00AD251E" w:rsidRPr="002C1729" w:rsidRDefault="00AD251E" w:rsidP="00CE1A4D">
            <w:pPr>
              <w:rPr>
                <w:b/>
                <w:bCs/>
              </w:rPr>
            </w:pPr>
            <w:r w:rsidRPr="002C1729">
              <w:rPr>
                <w:b/>
                <w:bCs/>
              </w:rPr>
              <w:t xml:space="preserve"> Staff metrics in High Net Wealth Individuals</w:t>
            </w:r>
            <w:r w:rsidR="00F93DD3">
              <w:rPr>
                <w:b/>
                <w:bCs/>
              </w:rPr>
              <w:t xml:space="preserve"> Unit or </w:t>
            </w:r>
            <w:proofErr w:type="spellStart"/>
            <w:r w:rsidR="00F93DD3">
              <w:rPr>
                <w:b/>
                <w:bCs/>
              </w:rPr>
              <w:t>p</w:t>
            </w:r>
            <w:r w:rsidRPr="002C1729">
              <w:rPr>
                <w:b/>
                <w:bCs/>
              </w:rPr>
              <w:t>rogramme</w:t>
            </w:r>
            <w:proofErr w:type="spellEnd"/>
          </w:p>
        </w:tc>
        <w:tc>
          <w:tcPr>
            <w:tcW w:w="1701" w:type="dxa"/>
            <w:vMerge w:val="restart"/>
            <w:hideMark/>
          </w:tcPr>
          <w:p w14:paraId="02108F56" w14:textId="77777777" w:rsidR="00AD251E" w:rsidRPr="002C1729" w:rsidRDefault="00AD251E" w:rsidP="00CE1A4D">
            <w:r w:rsidRPr="002C1729">
              <w:t>8.1 For each of following criteria please provide the number of staff working in the High Net Wealth Individuals (HNWIs) unit/</w:t>
            </w:r>
            <w:proofErr w:type="spellStart"/>
            <w:r w:rsidRPr="002C1729">
              <w:t>programme</w:t>
            </w:r>
            <w:proofErr w:type="spellEnd"/>
            <w:r w:rsidRPr="002C1729">
              <w:t xml:space="preserve"> at the end of the years 2015-2017. If you don't have an HNWIs unit/</w:t>
            </w:r>
            <w:proofErr w:type="spellStart"/>
            <w:r w:rsidRPr="002C1729">
              <w:t>programme</w:t>
            </w:r>
            <w:proofErr w:type="spellEnd"/>
            <w:r w:rsidRPr="002C1729">
              <w:t xml:space="preserve">, please write 'Not- applicable' under each of the years 2015-2017. </w:t>
            </w:r>
          </w:p>
        </w:tc>
        <w:tc>
          <w:tcPr>
            <w:tcW w:w="2551" w:type="dxa"/>
            <w:gridSpan w:val="2"/>
            <w:hideMark/>
          </w:tcPr>
          <w:p w14:paraId="5057787C" w14:textId="77777777" w:rsidR="00AD251E" w:rsidRPr="002C1729" w:rsidRDefault="00AD251E" w:rsidP="00CE1A4D">
            <w:r w:rsidRPr="002C1729">
              <w:t> </w:t>
            </w:r>
          </w:p>
        </w:tc>
        <w:tc>
          <w:tcPr>
            <w:tcW w:w="709" w:type="dxa"/>
            <w:hideMark/>
          </w:tcPr>
          <w:p w14:paraId="46B60743" w14:textId="77777777" w:rsidR="00AD251E" w:rsidRPr="002C1729" w:rsidRDefault="00AD251E" w:rsidP="00CE1A4D">
            <w:r w:rsidRPr="002C1729">
              <w:t>2015</w:t>
            </w:r>
          </w:p>
        </w:tc>
        <w:tc>
          <w:tcPr>
            <w:tcW w:w="851" w:type="dxa"/>
            <w:hideMark/>
          </w:tcPr>
          <w:p w14:paraId="50417A7E" w14:textId="77777777" w:rsidR="00AD251E" w:rsidRPr="002C1729" w:rsidRDefault="00AD251E" w:rsidP="00CE1A4D">
            <w:r w:rsidRPr="002C1729">
              <w:t>2016</w:t>
            </w:r>
          </w:p>
        </w:tc>
        <w:tc>
          <w:tcPr>
            <w:tcW w:w="838" w:type="dxa"/>
            <w:hideMark/>
          </w:tcPr>
          <w:p w14:paraId="7B0515DA" w14:textId="77777777" w:rsidR="00AD251E" w:rsidRPr="002C1729" w:rsidRDefault="00AD251E" w:rsidP="00CE1A4D">
            <w:r w:rsidRPr="002C1729">
              <w:t>2017</w:t>
            </w:r>
          </w:p>
        </w:tc>
      </w:tr>
      <w:tr w:rsidR="00AD251E" w:rsidRPr="002C1729" w14:paraId="45EA25E8" w14:textId="77777777" w:rsidTr="00F93DD3">
        <w:trPr>
          <w:trHeight w:val="450"/>
        </w:trPr>
        <w:tc>
          <w:tcPr>
            <w:tcW w:w="567" w:type="dxa"/>
            <w:vMerge/>
            <w:hideMark/>
          </w:tcPr>
          <w:p w14:paraId="433DA61E" w14:textId="77777777" w:rsidR="00AD251E" w:rsidRPr="002C1729" w:rsidRDefault="00AD251E" w:rsidP="00CE1A4D"/>
        </w:tc>
        <w:tc>
          <w:tcPr>
            <w:tcW w:w="1418" w:type="dxa"/>
            <w:vMerge/>
            <w:hideMark/>
          </w:tcPr>
          <w:p w14:paraId="2F1A9DF9" w14:textId="77777777" w:rsidR="00AD251E" w:rsidRPr="002C1729" w:rsidRDefault="00AD251E" w:rsidP="00CE1A4D">
            <w:pPr>
              <w:rPr>
                <w:b/>
                <w:bCs/>
              </w:rPr>
            </w:pPr>
          </w:p>
        </w:tc>
        <w:tc>
          <w:tcPr>
            <w:tcW w:w="1701" w:type="dxa"/>
            <w:vMerge/>
            <w:hideMark/>
          </w:tcPr>
          <w:p w14:paraId="2B2B2177" w14:textId="77777777" w:rsidR="00AD251E" w:rsidRPr="002C1729" w:rsidRDefault="00AD251E" w:rsidP="00CE1A4D"/>
        </w:tc>
        <w:tc>
          <w:tcPr>
            <w:tcW w:w="709" w:type="dxa"/>
            <w:vMerge w:val="restart"/>
            <w:hideMark/>
          </w:tcPr>
          <w:p w14:paraId="30AF9B10" w14:textId="77777777" w:rsidR="00AD251E" w:rsidRPr="002C1729" w:rsidRDefault="00AD251E" w:rsidP="00CE1A4D">
            <w:r w:rsidRPr="002C1729">
              <w:t>8.</w:t>
            </w:r>
            <w:proofErr w:type="gramStart"/>
            <w:r w:rsidRPr="002C1729">
              <w:t>1.a</w:t>
            </w:r>
            <w:proofErr w:type="gramEnd"/>
          </w:p>
        </w:tc>
        <w:tc>
          <w:tcPr>
            <w:tcW w:w="1842" w:type="dxa"/>
            <w:vMerge w:val="restart"/>
            <w:hideMark/>
          </w:tcPr>
          <w:p w14:paraId="5BDC7D91" w14:textId="77777777" w:rsidR="00AD251E" w:rsidRPr="002C1729" w:rsidRDefault="00AD251E" w:rsidP="00CE1A4D">
            <w:r w:rsidRPr="002C1729">
              <w:rPr>
                <w:b/>
                <w:bCs/>
              </w:rPr>
              <w:t>Total number of staff</w:t>
            </w:r>
            <w:r w:rsidRPr="002C1729">
              <w:t xml:space="preserve"> (in FTE) working in the HNWIs unit/</w:t>
            </w:r>
            <w:proofErr w:type="spellStart"/>
            <w:r w:rsidRPr="002C1729">
              <w:t>programme</w:t>
            </w:r>
            <w:proofErr w:type="spellEnd"/>
            <w:r w:rsidRPr="002C1729">
              <w:t xml:space="preserve"> at the end of the year.</w:t>
            </w:r>
          </w:p>
        </w:tc>
        <w:tc>
          <w:tcPr>
            <w:tcW w:w="709" w:type="dxa"/>
            <w:vMerge w:val="restart"/>
            <w:shd w:val="clear" w:color="auto" w:fill="FFF2CC" w:themeFill="accent4" w:themeFillTint="33"/>
            <w:hideMark/>
          </w:tcPr>
          <w:p w14:paraId="34CA0BD4" w14:textId="77777777" w:rsidR="00AD251E" w:rsidRPr="002C1729" w:rsidRDefault="00AD251E" w:rsidP="00CE1A4D">
            <w:r w:rsidRPr="002C1729">
              <w:t> </w:t>
            </w:r>
          </w:p>
        </w:tc>
        <w:tc>
          <w:tcPr>
            <w:tcW w:w="851" w:type="dxa"/>
            <w:vMerge w:val="restart"/>
            <w:shd w:val="clear" w:color="auto" w:fill="FFF2CC" w:themeFill="accent4" w:themeFillTint="33"/>
            <w:hideMark/>
          </w:tcPr>
          <w:p w14:paraId="463489EC" w14:textId="77777777" w:rsidR="00AD251E" w:rsidRPr="002C1729" w:rsidRDefault="00AD251E" w:rsidP="00CE1A4D">
            <w:r w:rsidRPr="002C1729">
              <w:t> </w:t>
            </w:r>
          </w:p>
        </w:tc>
        <w:tc>
          <w:tcPr>
            <w:tcW w:w="838" w:type="dxa"/>
            <w:vMerge w:val="restart"/>
            <w:shd w:val="clear" w:color="auto" w:fill="FFF2CC" w:themeFill="accent4" w:themeFillTint="33"/>
            <w:hideMark/>
          </w:tcPr>
          <w:p w14:paraId="689C0EA1" w14:textId="77777777" w:rsidR="00AD251E" w:rsidRPr="002C1729" w:rsidRDefault="00AD251E" w:rsidP="00CE1A4D">
            <w:r w:rsidRPr="002C1729">
              <w:t> </w:t>
            </w:r>
          </w:p>
        </w:tc>
      </w:tr>
      <w:tr w:rsidR="00AD251E" w:rsidRPr="002C1729" w14:paraId="48FC369C" w14:textId="77777777" w:rsidTr="00F93DD3">
        <w:trPr>
          <w:trHeight w:val="555"/>
        </w:trPr>
        <w:tc>
          <w:tcPr>
            <w:tcW w:w="567" w:type="dxa"/>
            <w:vMerge/>
            <w:hideMark/>
          </w:tcPr>
          <w:p w14:paraId="42BD12F1" w14:textId="77777777" w:rsidR="00AD251E" w:rsidRPr="002C1729" w:rsidRDefault="00AD251E" w:rsidP="00CE1A4D"/>
        </w:tc>
        <w:tc>
          <w:tcPr>
            <w:tcW w:w="1418" w:type="dxa"/>
            <w:vMerge/>
            <w:hideMark/>
          </w:tcPr>
          <w:p w14:paraId="6A8C8356" w14:textId="77777777" w:rsidR="00AD251E" w:rsidRPr="002C1729" w:rsidRDefault="00AD251E" w:rsidP="00CE1A4D">
            <w:pPr>
              <w:rPr>
                <w:b/>
                <w:bCs/>
              </w:rPr>
            </w:pPr>
          </w:p>
        </w:tc>
        <w:tc>
          <w:tcPr>
            <w:tcW w:w="1701" w:type="dxa"/>
            <w:vMerge/>
            <w:hideMark/>
          </w:tcPr>
          <w:p w14:paraId="2B9767A4" w14:textId="77777777" w:rsidR="00AD251E" w:rsidRPr="002C1729" w:rsidRDefault="00AD251E" w:rsidP="00CE1A4D"/>
        </w:tc>
        <w:tc>
          <w:tcPr>
            <w:tcW w:w="709" w:type="dxa"/>
            <w:vMerge/>
            <w:hideMark/>
          </w:tcPr>
          <w:p w14:paraId="6A6FB98B" w14:textId="77777777" w:rsidR="00AD251E" w:rsidRPr="002C1729" w:rsidRDefault="00AD251E" w:rsidP="00CE1A4D"/>
        </w:tc>
        <w:tc>
          <w:tcPr>
            <w:tcW w:w="1842" w:type="dxa"/>
            <w:vMerge/>
            <w:hideMark/>
          </w:tcPr>
          <w:p w14:paraId="5B2E07D3" w14:textId="77777777" w:rsidR="00AD251E" w:rsidRPr="002C1729" w:rsidRDefault="00AD251E" w:rsidP="00CE1A4D"/>
        </w:tc>
        <w:tc>
          <w:tcPr>
            <w:tcW w:w="709" w:type="dxa"/>
            <w:vMerge/>
            <w:shd w:val="clear" w:color="auto" w:fill="FFF2CC" w:themeFill="accent4" w:themeFillTint="33"/>
            <w:hideMark/>
          </w:tcPr>
          <w:p w14:paraId="0FEF0CF0" w14:textId="77777777" w:rsidR="00AD251E" w:rsidRPr="002C1729" w:rsidRDefault="00AD251E" w:rsidP="00CE1A4D"/>
        </w:tc>
        <w:tc>
          <w:tcPr>
            <w:tcW w:w="851" w:type="dxa"/>
            <w:vMerge/>
            <w:shd w:val="clear" w:color="auto" w:fill="FFF2CC" w:themeFill="accent4" w:themeFillTint="33"/>
            <w:hideMark/>
          </w:tcPr>
          <w:p w14:paraId="60CFFA26" w14:textId="77777777" w:rsidR="00AD251E" w:rsidRPr="002C1729" w:rsidRDefault="00AD251E" w:rsidP="00CE1A4D"/>
        </w:tc>
        <w:tc>
          <w:tcPr>
            <w:tcW w:w="838" w:type="dxa"/>
            <w:vMerge/>
            <w:shd w:val="clear" w:color="auto" w:fill="FFF2CC" w:themeFill="accent4" w:themeFillTint="33"/>
            <w:hideMark/>
          </w:tcPr>
          <w:p w14:paraId="25BC6F07" w14:textId="77777777" w:rsidR="00AD251E" w:rsidRPr="002C1729" w:rsidRDefault="00AD251E" w:rsidP="00CE1A4D"/>
        </w:tc>
      </w:tr>
      <w:tr w:rsidR="00AD251E" w:rsidRPr="002C1729" w14:paraId="3749FBF0" w14:textId="77777777" w:rsidTr="00F93DD3">
        <w:trPr>
          <w:trHeight w:val="450"/>
        </w:trPr>
        <w:tc>
          <w:tcPr>
            <w:tcW w:w="567" w:type="dxa"/>
            <w:vMerge/>
            <w:hideMark/>
          </w:tcPr>
          <w:p w14:paraId="0EC7DB10" w14:textId="77777777" w:rsidR="00AD251E" w:rsidRPr="002C1729" w:rsidRDefault="00AD251E" w:rsidP="00CE1A4D"/>
        </w:tc>
        <w:tc>
          <w:tcPr>
            <w:tcW w:w="1418" w:type="dxa"/>
            <w:vMerge/>
            <w:hideMark/>
          </w:tcPr>
          <w:p w14:paraId="242BA6DE" w14:textId="77777777" w:rsidR="00AD251E" w:rsidRPr="002C1729" w:rsidRDefault="00AD251E" w:rsidP="00CE1A4D">
            <w:pPr>
              <w:rPr>
                <w:b/>
                <w:bCs/>
              </w:rPr>
            </w:pPr>
          </w:p>
        </w:tc>
        <w:tc>
          <w:tcPr>
            <w:tcW w:w="1701" w:type="dxa"/>
            <w:vMerge/>
            <w:hideMark/>
          </w:tcPr>
          <w:p w14:paraId="39AD5303" w14:textId="77777777" w:rsidR="00AD251E" w:rsidRPr="002C1729" w:rsidRDefault="00AD251E" w:rsidP="00CE1A4D"/>
        </w:tc>
        <w:tc>
          <w:tcPr>
            <w:tcW w:w="709" w:type="dxa"/>
            <w:vMerge w:val="restart"/>
            <w:hideMark/>
          </w:tcPr>
          <w:p w14:paraId="4956750D" w14:textId="77777777" w:rsidR="00AD251E" w:rsidRPr="002C1729" w:rsidRDefault="00AD251E" w:rsidP="00CE1A4D">
            <w:r w:rsidRPr="002C1729">
              <w:t>8.</w:t>
            </w:r>
            <w:proofErr w:type="gramStart"/>
            <w:r w:rsidRPr="002C1729">
              <w:t>1.b</w:t>
            </w:r>
            <w:proofErr w:type="gramEnd"/>
          </w:p>
        </w:tc>
        <w:tc>
          <w:tcPr>
            <w:tcW w:w="1842" w:type="dxa"/>
            <w:vMerge w:val="restart"/>
            <w:hideMark/>
          </w:tcPr>
          <w:p w14:paraId="14D56132" w14:textId="77777777" w:rsidR="00AD251E" w:rsidRPr="002C1729" w:rsidRDefault="00AD251E" w:rsidP="00CE1A4D">
            <w:r w:rsidRPr="002C1729">
              <w:t xml:space="preserve">Number of </w:t>
            </w:r>
            <w:r w:rsidRPr="002C1729">
              <w:rPr>
                <w:b/>
                <w:bCs/>
              </w:rPr>
              <w:t>staff departures</w:t>
            </w:r>
            <w:r w:rsidRPr="002C1729">
              <w:t xml:space="preserve"> in the HNWIs unit/</w:t>
            </w:r>
            <w:proofErr w:type="spellStart"/>
            <w:r w:rsidRPr="002C1729">
              <w:t>programme</w:t>
            </w:r>
            <w:proofErr w:type="spellEnd"/>
            <w:r w:rsidRPr="002C1729">
              <w:t xml:space="preserve"> during the year.</w:t>
            </w:r>
          </w:p>
        </w:tc>
        <w:tc>
          <w:tcPr>
            <w:tcW w:w="709" w:type="dxa"/>
            <w:vMerge w:val="restart"/>
            <w:shd w:val="clear" w:color="auto" w:fill="FFF2CC" w:themeFill="accent4" w:themeFillTint="33"/>
            <w:hideMark/>
          </w:tcPr>
          <w:p w14:paraId="58FE7D1A" w14:textId="77777777" w:rsidR="00AD251E" w:rsidRPr="002C1729" w:rsidRDefault="00AD251E" w:rsidP="00CE1A4D">
            <w:r w:rsidRPr="002C1729">
              <w:t> </w:t>
            </w:r>
          </w:p>
        </w:tc>
        <w:tc>
          <w:tcPr>
            <w:tcW w:w="851" w:type="dxa"/>
            <w:vMerge w:val="restart"/>
            <w:shd w:val="clear" w:color="auto" w:fill="FFF2CC" w:themeFill="accent4" w:themeFillTint="33"/>
            <w:hideMark/>
          </w:tcPr>
          <w:p w14:paraId="3612224A" w14:textId="77777777" w:rsidR="00AD251E" w:rsidRPr="002C1729" w:rsidRDefault="00AD251E" w:rsidP="00CE1A4D">
            <w:r w:rsidRPr="002C1729">
              <w:t> </w:t>
            </w:r>
          </w:p>
        </w:tc>
        <w:tc>
          <w:tcPr>
            <w:tcW w:w="838" w:type="dxa"/>
            <w:vMerge w:val="restart"/>
            <w:shd w:val="clear" w:color="auto" w:fill="FFF2CC" w:themeFill="accent4" w:themeFillTint="33"/>
            <w:hideMark/>
          </w:tcPr>
          <w:p w14:paraId="70BA5489" w14:textId="77777777" w:rsidR="00AD251E" w:rsidRPr="002C1729" w:rsidRDefault="00AD251E" w:rsidP="00CE1A4D">
            <w:r w:rsidRPr="002C1729">
              <w:t> </w:t>
            </w:r>
          </w:p>
        </w:tc>
      </w:tr>
      <w:tr w:rsidR="00AD251E" w:rsidRPr="002C1729" w14:paraId="3FB6AC0E" w14:textId="77777777" w:rsidTr="00F93DD3">
        <w:trPr>
          <w:trHeight w:val="450"/>
        </w:trPr>
        <w:tc>
          <w:tcPr>
            <w:tcW w:w="567" w:type="dxa"/>
            <w:vMerge/>
            <w:hideMark/>
          </w:tcPr>
          <w:p w14:paraId="2C52FCE2" w14:textId="77777777" w:rsidR="00AD251E" w:rsidRPr="002C1729" w:rsidRDefault="00AD251E" w:rsidP="00CE1A4D"/>
        </w:tc>
        <w:tc>
          <w:tcPr>
            <w:tcW w:w="1418" w:type="dxa"/>
            <w:vMerge/>
            <w:hideMark/>
          </w:tcPr>
          <w:p w14:paraId="06BC23A6" w14:textId="77777777" w:rsidR="00AD251E" w:rsidRPr="002C1729" w:rsidRDefault="00AD251E" w:rsidP="00CE1A4D">
            <w:pPr>
              <w:rPr>
                <w:b/>
                <w:bCs/>
              </w:rPr>
            </w:pPr>
          </w:p>
        </w:tc>
        <w:tc>
          <w:tcPr>
            <w:tcW w:w="1701" w:type="dxa"/>
            <w:vMerge/>
            <w:hideMark/>
          </w:tcPr>
          <w:p w14:paraId="7AB05DF5" w14:textId="77777777" w:rsidR="00AD251E" w:rsidRPr="002C1729" w:rsidRDefault="00AD251E" w:rsidP="00CE1A4D"/>
        </w:tc>
        <w:tc>
          <w:tcPr>
            <w:tcW w:w="709" w:type="dxa"/>
            <w:vMerge/>
            <w:hideMark/>
          </w:tcPr>
          <w:p w14:paraId="5B118B38" w14:textId="77777777" w:rsidR="00AD251E" w:rsidRPr="002C1729" w:rsidRDefault="00AD251E" w:rsidP="00CE1A4D"/>
        </w:tc>
        <w:tc>
          <w:tcPr>
            <w:tcW w:w="1842" w:type="dxa"/>
            <w:vMerge/>
            <w:hideMark/>
          </w:tcPr>
          <w:p w14:paraId="4B16D010" w14:textId="77777777" w:rsidR="00AD251E" w:rsidRPr="002C1729" w:rsidRDefault="00AD251E" w:rsidP="00CE1A4D"/>
        </w:tc>
        <w:tc>
          <w:tcPr>
            <w:tcW w:w="709" w:type="dxa"/>
            <w:vMerge/>
            <w:shd w:val="clear" w:color="auto" w:fill="FFF2CC" w:themeFill="accent4" w:themeFillTint="33"/>
            <w:hideMark/>
          </w:tcPr>
          <w:p w14:paraId="4538E528" w14:textId="77777777" w:rsidR="00AD251E" w:rsidRPr="002C1729" w:rsidRDefault="00AD251E" w:rsidP="00CE1A4D"/>
        </w:tc>
        <w:tc>
          <w:tcPr>
            <w:tcW w:w="851" w:type="dxa"/>
            <w:vMerge/>
            <w:shd w:val="clear" w:color="auto" w:fill="FFF2CC" w:themeFill="accent4" w:themeFillTint="33"/>
            <w:hideMark/>
          </w:tcPr>
          <w:p w14:paraId="32BC0639" w14:textId="77777777" w:rsidR="00AD251E" w:rsidRPr="002C1729" w:rsidRDefault="00AD251E" w:rsidP="00CE1A4D"/>
        </w:tc>
        <w:tc>
          <w:tcPr>
            <w:tcW w:w="838" w:type="dxa"/>
            <w:vMerge/>
            <w:shd w:val="clear" w:color="auto" w:fill="FFF2CC" w:themeFill="accent4" w:themeFillTint="33"/>
            <w:hideMark/>
          </w:tcPr>
          <w:p w14:paraId="7247989D" w14:textId="77777777" w:rsidR="00AD251E" w:rsidRPr="002C1729" w:rsidRDefault="00AD251E" w:rsidP="00CE1A4D"/>
        </w:tc>
      </w:tr>
      <w:tr w:rsidR="00AD251E" w:rsidRPr="002C1729" w14:paraId="42D5598E" w14:textId="77777777" w:rsidTr="00F93DD3">
        <w:trPr>
          <w:trHeight w:val="450"/>
        </w:trPr>
        <w:tc>
          <w:tcPr>
            <w:tcW w:w="567" w:type="dxa"/>
            <w:vMerge/>
            <w:hideMark/>
          </w:tcPr>
          <w:p w14:paraId="5DF37A03" w14:textId="77777777" w:rsidR="00AD251E" w:rsidRPr="002C1729" w:rsidRDefault="00AD251E" w:rsidP="00CE1A4D"/>
        </w:tc>
        <w:tc>
          <w:tcPr>
            <w:tcW w:w="1418" w:type="dxa"/>
            <w:vMerge/>
            <w:hideMark/>
          </w:tcPr>
          <w:p w14:paraId="609CB8A1" w14:textId="77777777" w:rsidR="00AD251E" w:rsidRPr="002C1729" w:rsidRDefault="00AD251E" w:rsidP="00CE1A4D">
            <w:pPr>
              <w:rPr>
                <w:b/>
                <w:bCs/>
              </w:rPr>
            </w:pPr>
          </w:p>
        </w:tc>
        <w:tc>
          <w:tcPr>
            <w:tcW w:w="1701" w:type="dxa"/>
            <w:vMerge/>
            <w:hideMark/>
          </w:tcPr>
          <w:p w14:paraId="7763D5C5" w14:textId="77777777" w:rsidR="00AD251E" w:rsidRPr="002C1729" w:rsidRDefault="00AD251E" w:rsidP="00CE1A4D"/>
        </w:tc>
        <w:tc>
          <w:tcPr>
            <w:tcW w:w="709" w:type="dxa"/>
            <w:vMerge w:val="restart"/>
            <w:hideMark/>
          </w:tcPr>
          <w:p w14:paraId="4C0CEC3D" w14:textId="77777777" w:rsidR="00AD251E" w:rsidRPr="002C1729" w:rsidRDefault="00AD251E" w:rsidP="00CE1A4D">
            <w:r w:rsidRPr="002C1729">
              <w:t>8.1.c</w:t>
            </w:r>
          </w:p>
        </w:tc>
        <w:tc>
          <w:tcPr>
            <w:tcW w:w="1842" w:type="dxa"/>
            <w:vMerge w:val="restart"/>
            <w:hideMark/>
          </w:tcPr>
          <w:p w14:paraId="26CFBBCD" w14:textId="77777777" w:rsidR="00AD251E" w:rsidRPr="002C1729" w:rsidRDefault="00AD251E" w:rsidP="00CE1A4D">
            <w:r w:rsidRPr="002C1729">
              <w:t xml:space="preserve">Number of </w:t>
            </w:r>
            <w:r w:rsidRPr="002C1729">
              <w:rPr>
                <w:b/>
                <w:bCs/>
              </w:rPr>
              <w:t>staff recruitments</w:t>
            </w:r>
            <w:r w:rsidRPr="002C1729">
              <w:t xml:space="preserve"> in the HNWIs unit/</w:t>
            </w:r>
            <w:proofErr w:type="spellStart"/>
            <w:r w:rsidRPr="002C1729">
              <w:t>programme</w:t>
            </w:r>
            <w:proofErr w:type="spellEnd"/>
            <w:r w:rsidRPr="002C1729">
              <w:t xml:space="preserve"> during the year.</w:t>
            </w:r>
          </w:p>
        </w:tc>
        <w:tc>
          <w:tcPr>
            <w:tcW w:w="709" w:type="dxa"/>
            <w:vMerge w:val="restart"/>
            <w:shd w:val="clear" w:color="auto" w:fill="FFF2CC" w:themeFill="accent4" w:themeFillTint="33"/>
            <w:hideMark/>
          </w:tcPr>
          <w:p w14:paraId="0A646092" w14:textId="77777777" w:rsidR="00AD251E" w:rsidRPr="002C1729" w:rsidRDefault="00AD251E" w:rsidP="00CE1A4D">
            <w:r w:rsidRPr="002C1729">
              <w:t> </w:t>
            </w:r>
          </w:p>
        </w:tc>
        <w:tc>
          <w:tcPr>
            <w:tcW w:w="851" w:type="dxa"/>
            <w:vMerge w:val="restart"/>
            <w:shd w:val="clear" w:color="auto" w:fill="FFF2CC" w:themeFill="accent4" w:themeFillTint="33"/>
            <w:hideMark/>
          </w:tcPr>
          <w:p w14:paraId="47D98440" w14:textId="77777777" w:rsidR="00AD251E" w:rsidRPr="002C1729" w:rsidRDefault="00AD251E" w:rsidP="00CE1A4D">
            <w:r w:rsidRPr="002C1729">
              <w:t> </w:t>
            </w:r>
          </w:p>
        </w:tc>
        <w:tc>
          <w:tcPr>
            <w:tcW w:w="838" w:type="dxa"/>
            <w:vMerge w:val="restart"/>
            <w:shd w:val="clear" w:color="auto" w:fill="FFF2CC" w:themeFill="accent4" w:themeFillTint="33"/>
            <w:hideMark/>
          </w:tcPr>
          <w:p w14:paraId="7EB36277" w14:textId="77777777" w:rsidR="00AD251E" w:rsidRPr="002C1729" w:rsidRDefault="00AD251E" w:rsidP="00CE1A4D">
            <w:r w:rsidRPr="002C1729">
              <w:t> </w:t>
            </w:r>
          </w:p>
        </w:tc>
      </w:tr>
      <w:tr w:rsidR="00AD251E" w:rsidRPr="002C1729" w14:paraId="502C50DA" w14:textId="77777777" w:rsidTr="00F93DD3">
        <w:trPr>
          <w:trHeight w:val="450"/>
        </w:trPr>
        <w:tc>
          <w:tcPr>
            <w:tcW w:w="567" w:type="dxa"/>
            <w:vMerge/>
            <w:hideMark/>
          </w:tcPr>
          <w:p w14:paraId="0DD96CD6" w14:textId="77777777" w:rsidR="00AD251E" w:rsidRPr="002C1729" w:rsidRDefault="00AD251E" w:rsidP="00CE1A4D"/>
        </w:tc>
        <w:tc>
          <w:tcPr>
            <w:tcW w:w="1418" w:type="dxa"/>
            <w:vMerge/>
            <w:hideMark/>
          </w:tcPr>
          <w:p w14:paraId="693115D2" w14:textId="77777777" w:rsidR="00AD251E" w:rsidRPr="002C1729" w:rsidRDefault="00AD251E" w:rsidP="00CE1A4D">
            <w:pPr>
              <w:rPr>
                <w:b/>
                <w:bCs/>
              </w:rPr>
            </w:pPr>
          </w:p>
        </w:tc>
        <w:tc>
          <w:tcPr>
            <w:tcW w:w="1701" w:type="dxa"/>
            <w:vMerge/>
            <w:hideMark/>
          </w:tcPr>
          <w:p w14:paraId="1B1F0F74" w14:textId="77777777" w:rsidR="00AD251E" w:rsidRPr="002C1729" w:rsidRDefault="00AD251E" w:rsidP="00CE1A4D"/>
        </w:tc>
        <w:tc>
          <w:tcPr>
            <w:tcW w:w="709" w:type="dxa"/>
            <w:vMerge/>
            <w:hideMark/>
          </w:tcPr>
          <w:p w14:paraId="11A099C7" w14:textId="77777777" w:rsidR="00AD251E" w:rsidRPr="002C1729" w:rsidRDefault="00AD251E" w:rsidP="00CE1A4D"/>
        </w:tc>
        <w:tc>
          <w:tcPr>
            <w:tcW w:w="1842" w:type="dxa"/>
            <w:vMerge/>
            <w:hideMark/>
          </w:tcPr>
          <w:p w14:paraId="59382974" w14:textId="77777777" w:rsidR="00AD251E" w:rsidRPr="002C1729" w:rsidRDefault="00AD251E" w:rsidP="00CE1A4D"/>
        </w:tc>
        <w:tc>
          <w:tcPr>
            <w:tcW w:w="709" w:type="dxa"/>
            <w:vMerge/>
            <w:shd w:val="clear" w:color="auto" w:fill="FFF2CC" w:themeFill="accent4" w:themeFillTint="33"/>
            <w:hideMark/>
          </w:tcPr>
          <w:p w14:paraId="5A9B2FE4" w14:textId="77777777" w:rsidR="00AD251E" w:rsidRPr="002C1729" w:rsidRDefault="00AD251E" w:rsidP="00CE1A4D"/>
        </w:tc>
        <w:tc>
          <w:tcPr>
            <w:tcW w:w="851" w:type="dxa"/>
            <w:vMerge/>
            <w:shd w:val="clear" w:color="auto" w:fill="FFF2CC" w:themeFill="accent4" w:themeFillTint="33"/>
            <w:hideMark/>
          </w:tcPr>
          <w:p w14:paraId="0E89151F" w14:textId="77777777" w:rsidR="00AD251E" w:rsidRPr="002C1729" w:rsidRDefault="00AD251E" w:rsidP="00CE1A4D"/>
        </w:tc>
        <w:tc>
          <w:tcPr>
            <w:tcW w:w="838" w:type="dxa"/>
            <w:vMerge/>
            <w:shd w:val="clear" w:color="auto" w:fill="FFF2CC" w:themeFill="accent4" w:themeFillTint="33"/>
            <w:hideMark/>
          </w:tcPr>
          <w:p w14:paraId="3BFC1131" w14:textId="77777777" w:rsidR="00AD251E" w:rsidRPr="002C1729" w:rsidRDefault="00AD251E" w:rsidP="00CE1A4D"/>
        </w:tc>
      </w:tr>
      <w:tr w:rsidR="00AD251E" w:rsidRPr="002C1729" w14:paraId="760AF347" w14:textId="77777777" w:rsidTr="00F93DD3">
        <w:trPr>
          <w:trHeight w:val="450"/>
        </w:trPr>
        <w:tc>
          <w:tcPr>
            <w:tcW w:w="567" w:type="dxa"/>
            <w:vMerge/>
            <w:hideMark/>
          </w:tcPr>
          <w:p w14:paraId="4F26A30C" w14:textId="77777777" w:rsidR="00AD251E" w:rsidRPr="002C1729" w:rsidRDefault="00AD251E" w:rsidP="00CE1A4D"/>
        </w:tc>
        <w:tc>
          <w:tcPr>
            <w:tcW w:w="1418" w:type="dxa"/>
            <w:vMerge/>
            <w:hideMark/>
          </w:tcPr>
          <w:p w14:paraId="1849D3C3" w14:textId="77777777" w:rsidR="00AD251E" w:rsidRPr="002C1729" w:rsidRDefault="00AD251E" w:rsidP="00CE1A4D">
            <w:pPr>
              <w:rPr>
                <w:b/>
                <w:bCs/>
              </w:rPr>
            </w:pPr>
          </w:p>
        </w:tc>
        <w:tc>
          <w:tcPr>
            <w:tcW w:w="1701" w:type="dxa"/>
            <w:vMerge/>
            <w:hideMark/>
          </w:tcPr>
          <w:p w14:paraId="634D8F7E" w14:textId="77777777" w:rsidR="00AD251E" w:rsidRPr="002C1729" w:rsidRDefault="00AD251E" w:rsidP="00CE1A4D"/>
        </w:tc>
        <w:tc>
          <w:tcPr>
            <w:tcW w:w="709" w:type="dxa"/>
            <w:vMerge w:val="restart"/>
            <w:hideMark/>
          </w:tcPr>
          <w:p w14:paraId="3186C2B2" w14:textId="77777777" w:rsidR="00AD251E" w:rsidRPr="002C1729" w:rsidRDefault="00AD251E" w:rsidP="00CE1A4D">
            <w:r w:rsidRPr="002C1729">
              <w:t>8.</w:t>
            </w:r>
            <w:proofErr w:type="gramStart"/>
            <w:r w:rsidRPr="002C1729">
              <w:t>1.d</w:t>
            </w:r>
            <w:proofErr w:type="gramEnd"/>
          </w:p>
        </w:tc>
        <w:tc>
          <w:tcPr>
            <w:tcW w:w="1842" w:type="dxa"/>
            <w:vMerge w:val="restart"/>
            <w:hideMark/>
          </w:tcPr>
          <w:p w14:paraId="19E7EC0D" w14:textId="77777777" w:rsidR="00AD251E" w:rsidRPr="002C1729" w:rsidRDefault="00AD251E" w:rsidP="00CE1A4D">
            <w:r w:rsidRPr="002C1729">
              <w:t xml:space="preserve">Number of </w:t>
            </w:r>
            <w:r w:rsidRPr="002C1729">
              <w:rPr>
                <w:b/>
                <w:bCs/>
              </w:rPr>
              <w:t>civil servant staff</w:t>
            </w:r>
            <w:r w:rsidRPr="002C1729">
              <w:t>* (in FTE) working in the HNWIs unit/</w:t>
            </w:r>
            <w:proofErr w:type="spellStart"/>
            <w:r w:rsidRPr="002C1729">
              <w:t>programme</w:t>
            </w:r>
            <w:proofErr w:type="spellEnd"/>
            <w:r w:rsidRPr="002C1729">
              <w:t>.</w:t>
            </w:r>
          </w:p>
        </w:tc>
        <w:tc>
          <w:tcPr>
            <w:tcW w:w="709" w:type="dxa"/>
            <w:vMerge w:val="restart"/>
            <w:shd w:val="clear" w:color="auto" w:fill="FFF2CC" w:themeFill="accent4" w:themeFillTint="33"/>
            <w:hideMark/>
          </w:tcPr>
          <w:p w14:paraId="715769D7" w14:textId="77777777" w:rsidR="00AD251E" w:rsidRPr="002C1729" w:rsidRDefault="00AD251E" w:rsidP="00CE1A4D">
            <w:r w:rsidRPr="002C1729">
              <w:t> </w:t>
            </w:r>
          </w:p>
        </w:tc>
        <w:tc>
          <w:tcPr>
            <w:tcW w:w="851" w:type="dxa"/>
            <w:vMerge w:val="restart"/>
            <w:shd w:val="clear" w:color="auto" w:fill="FFF2CC" w:themeFill="accent4" w:themeFillTint="33"/>
            <w:hideMark/>
          </w:tcPr>
          <w:p w14:paraId="41844302" w14:textId="77777777" w:rsidR="00AD251E" w:rsidRPr="002C1729" w:rsidRDefault="00AD251E" w:rsidP="00CE1A4D">
            <w:r w:rsidRPr="002C1729">
              <w:t> </w:t>
            </w:r>
          </w:p>
        </w:tc>
        <w:tc>
          <w:tcPr>
            <w:tcW w:w="838" w:type="dxa"/>
            <w:vMerge w:val="restart"/>
            <w:shd w:val="clear" w:color="auto" w:fill="FFF2CC" w:themeFill="accent4" w:themeFillTint="33"/>
            <w:hideMark/>
          </w:tcPr>
          <w:p w14:paraId="0A0B7EC5" w14:textId="77777777" w:rsidR="00AD251E" w:rsidRPr="002C1729" w:rsidRDefault="00AD251E" w:rsidP="00CE1A4D">
            <w:r w:rsidRPr="002C1729">
              <w:t> </w:t>
            </w:r>
          </w:p>
        </w:tc>
      </w:tr>
      <w:tr w:rsidR="00AD251E" w:rsidRPr="002C1729" w14:paraId="49CCD17C" w14:textId="77777777" w:rsidTr="00F93DD3">
        <w:trPr>
          <w:trHeight w:val="450"/>
        </w:trPr>
        <w:tc>
          <w:tcPr>
            <w:tcW w:w="567" w:type="dxa"/>
            <w:vMerge/>
            <w:hideMark/>
          </w:tcPr>
          <w:p w14:paraId="1D23CEF9" w14:textId="77777777" w:rsidR="00AD251E" w:rsidRPr="002C1729" w:rsidRDefault="00AD251E" w:rsidP="00CE1A4D"/>
        </w:tc>
        <w:tc>
          <w:tcPr>
            <w:tcW w:w="1418" w:type="dxa"/>
            <w:vMerge/>
            <w:hideMark/>
          </w:tcPr>
          <w:p w14:paraId="01C7FAC1" w14:textId="77777777" w:rsidR="00AD251E" w:rsidRPr="002C1729" w:rsidRDefault="00AD251E" w:rsidP="00CE1A4D">
            <w:pPr>
              <w:rPr>
                <w:b/>
                <w:bCs/>
              </w:rPr>
            </w:pPr>
          </w:p>
        </w:tc>
        <w:tc>
          <w:tcPr>
            <w:tcW w:w="1701" w:type="dxa"/>
            <w:vMerge/>
            <w:hideMark/>
          </w:tcPr>
          <w:p w14:paraId="6FEB7ED9" w14:textId="77777777" w:rsidR="00AD251E" w:rsidRPr="002C1729" w:rsidRDefault="00AD251E" w:rsidP="00CE1A4D"/>
        </w:tc>
        <w:tc>
          <w:tcPr>
            <w:tcW w:w="709" w:type="dxa"/>
            <w:vMerge/>
            <w:hideMark/>
          </w:tcPr>
          <w:p w14:paraId="386E48A4" w14:textId="77777777" w:rsidR="00AD251E" w:rsidRPr="002C1729" w:rsidRDefault="00AD251E" w:rsidP="00CE1A4D"/>
        </w:tc>
        <w:tc>
          <w:tcPr>
            <w:tcW w:w="1842" w:type="dxa"/>
            <w:vMerge/>
            <w:hideMark/>
          </w:tcPr>
          <w:p w14:paraId="79E58514" w14:textId="77777777" w:rsidR="00AD251E" w:rsidRPr="002C1729" w:rsidRDefault="00AD251E" w:rsidP="00CE1A4D"/>
        </w:tc>
        <w:tc>
          <w:tcPr>
            <w:tcW w:w="709" w:type="dxa"/>
            <w:vMerge/>
            <w:shd w:val="clear" w:color="auto" w:fill="FFF2CC" w:themeFill="accent4" w:themeFillTint="33"/>
            <w:hideMark/>
          </w:tcPr>
          <w:p w14:paraId="752F57BC" w14:textId="77777777" w:rsidR="00AD251E" w:rsidRPr="002C1729" w:rsidRDefault="00AD251E" w:rsidP="00CE1A4D"/>
        </w:tc>
        <w:tc>
          <w:tcPr>
            <w:tcW w:w="851" w:type="dxa"/>
            <w:vMerge/>
            <w:shd w:val="clear" w:color="auto" w:fill="FFF2CC" w:themeFill="accent4" w:themeFillTint="33"/>
            <w:hideMark/>
          </w:tcPr>
          <w:p w14:paraId="3445B0B9" w14:textId="77777777" w:rsidR="00AD251E" w:rsidRPr="002C1729" w:rsidRDefault="00AD251E" w:rsidP="00CE1A4D"/>
        </w:tc>
        <w:tc>
          <w:tcPr>
            <w:tcW w:w="838" w:type="dxa"/>
            <w:vMerge/>
            <w:shd w:val="clear" w:color="auto" w:fill="FFF2CC" w:themeFill="accent4" w:themeFillTint="33"/>
            <w:hideMark/>
          </w:tcPr>
          <w:p w14:paraId="7099728F" w14:textId="77777777" w:rsidR="00AD251E" w:rsidRPr="002C1729" w:rsidRDefault="00AD251E" w:rsidP="00CE1A4D"/>
        </w:tc>
      </w:tr>
      <w:tr w:rsidR="00AD251E" w:rsidRPr="002C1729" w14:paraId="1B3BEB41" w14:textId="77777777" w:rsidTr="00F93DD3">
        <w:trPr>
          <w:trHeight w:val="450"/>
        </w:trPr>
        <w:tc>
          <w:tcPr>
            <w:tcW w:w="567" w:type="dxa"/>
            <w:vMerge/>
            <w:hideMark/>
          </w:tcPr>
          <w:p w14:paraId="518D4D80" w14:textId="77777777" w:rsidR="00AD251E" w:rsidRPr="002C1729" w:rsidRDefault="00AD251E" w:rsidP="00CE1A4D"/>
        </w:tc>
        <w:tc>
          <w:tcPr>
            <w:tcW w:w="1418" w:type="dxa"/>
            <w:vMerge/>
            <w:hideMark/>
          </w:tcPr>
          <w:p w14:paraId="34E2FDF8" w14:textId="77777777" w:rsidR="00AD251E" w:rsidRPr="002C1729" w:rsidRDefault="00AD251E" w:rsidP="00CE1A4D">
            <w:pPr>
              <w:rPr>
                <w:b/>
                <w:bCs/>
              </w:rPr>
            </w:pPr>
          </w:p>
        </w:tc>
        <w:tc>
          <w:tcPr>
            <w:tcW w:w="1701" w:type="dxa"/>
            <w:vMerge/>
            <w:hideMark/>
          </w:tcPr>
          <w:p w14:paraId="0335DE1A" w14:textId="77777777" w:rsidR="00AD251E" w:rsidRPr="002C1729" w:rsidRDefault="00AD251E" w:rsidP="00CE1A4D"/>
        </w:tc>
        <w:tc>
          <w:tcPr>
            <w:tcW w:w="709" w:type="dxa"/>
            <w:vMerge w:val="restart"/>
            <w:hideMark/>
          </w:tcPr>
          <w:p w14:paraId="4496381A" w14:textId="77777777" w:rsidR="00AD251E" w:rsidRPr="002C1729" w:rsidRDefault="00AD251E" w:rsidP="00CE1A4D">
            <w:r w:rsidRPr="002C1729">
              <w:t>8.</w:t>
            </w:r>
            <w:proofErr w:type="gramStart"/>
            <w:r w:rsidRPr="002C1729">
              <w:t>1.e</w:t>
            </w:r>
            <w:proofErr w:type="gramEnd"/>
          </w:p>
        </w:tc>
        <w:tc>
          <w:tcPr>
            <w:tcW w:w="1842" w:type="dxa"/>
            <w:vMerge w:val="restart"/>
            <w:hideMark/>
          </w:tcPr>
          <w:p w14:paraId="51F3212D" w14:textId="77777777" w:rsidR="00AD251E" w:rsidRPr="002C1729" w:rsidRDefault="00AD251E" w:rsidP="00CE1A4D">
            <w:r w:rsidRPr="002C1729">
              <w:t xml:space="preserve">Number of </w:t>
            </w:r>
            <w:r w:rsidRPr="002C1729">
              <w:rPr>
                <w:b/>
                <w:bCs/>
              </w:rPr>
              <w:t>permanent staff</w:t>
            </w:r>
            <w:r w:rsidRPr="002C1729">
              <w:t>* (in FTE) working at the HNWIs unit/</w:t>
            </w:r>
            <w:proofErr w:type="spellStart"/>
            <w:r w:rsidRPr="002C1729">
              <w:t>programme</w:t>
            </w:r>
            <w:proofErr w:type="spellEnd"/>
            <w:r w:rsidRPr="002C1729">
              <w:t>.</w:t>
            </w:r>
          </w:p>
        </w:tc>
        <w:tc>
          <w:tcPr>
            <w:tcW w:w="709" w:type="dxa"/>
            <w:vMerge w:val="restart"/>
            <w:shd w:val="clear" w:color="auto" w:fill="FFF2CC" w:themeFill="accent4" w:themeFillTint="33"/>
            <w:hideMark/>
          </w:tcPr>
          <w:p w14:paraId="774CA31F" w14:textId="77777777" w:rsidR="00AD251E" w:rsidRPr="002C1729" w:rsidRDefault="00AD251E" w:rsidP="00CE1A4D">
            <w:r w:rsidRPr="002C1729">
              <w:t> </w:t>
            </w:r>
          </w:p>
        </w:tc>
        <w:tc>
          <w:tcPr>
            <w:tcW w:w="851" w:type="dxa"/>
            <w:vMerge w:val="restart"/>
            <w:shd w:val="clear" w:color="auto" w:fill="FFF2CC" w:themeFill="accent4" w:themeFillTint="33"/>
            <w:hideMark/>
          </w:tcPr>
          <w:p w14:paraId="521ACC0E" w14:textId="77777777" w:rsidR="00AD251E" w:rsidRPr="002C1729" w:rsidRDefault="00AD251E" w:rsidP="00CE1A4D">
            <w:r w:rsidRPr="002C1729">
              <w:t> </w:t>
            </w:r>
          </w:p>
        </w:tc>
        <w:tc>
          <w:tcPr>
            <w:tcW w:w="838" w:type="dxa"/>
            <w:vMerge w:val="restart"/>
            <w:shd w:val="clear" w:color="auto" w:fill="FFF2CC" w:themeFill="accent4" w:themeFillTint="33"/>
            <w:hideMark/>
          </w:tcPr>
          <w:p w14:paraId="69130F39" w14:textId="77777777" w:rsidR="00AD251E" w:rsidRPr="002C1729" w:rsidRDefault="00AD251E" w:rsidP="00CE1A4D">
            <w:r w:rsidRPr="002C1729">
              <w:t> </w:t>
            </w:r>
          </w:p>
        </w:tc>
      </w:tr>
      <w:tr w:rsidR="00AD251E" w:rsidRPr="002C1729" w14:paraId="7127A4F0" w14:textId="77777777" w:rsidTr="00F93DD3">
        <w:trPr>
          <w:trHeight w:val="450"/>
        </w:trPr>
        <w:tc>
          <w:tcPr>
            <w:tcW w:w="567" w:type="dxa"/>
            <w:vMerge/>
            <w:hideMark/>
          </w:tcPr>
          <w:p w14:paraId="64BCE584" w14:textId="77777777" w:rsidR="00AD251E" w:rsidRPr="002C1729" w:rsidRDefault="00AD251E" w:rsidP="00CE1A4D"/>
        </w:tc>
        <w:tc>
          <w:tcPr>
            <w:tcW w:w="1418" w:type="dxa"/>
            <w:vMerge/>
            <w:hideMark/>
          </w:tcPr>
          <w:p w14:paraId="3DBDEF0A" w14:textId="77777777" w:rsidR="00AD251E" w:rsidRPr="002C1729" w:rsidRDefault="00AD251E" w:rsidP="00CE1A4D">
            <w:pPr>
              <w:rPr>
                <w:b/>
                <w:bCs/>
              </w:rPr>
            </w:pPr>
          </w:p>
        </w:tc>
        <w:tc>
          <w:tcPr>
            <w:tcW w:w="1701" w:type="dxa"/>
            <w:vMerge/>
            <w:hideMark/>
          </w:tcPr>
          <w:p w14:paraId="3A8836AA" w14:textId="77777777" w:rsidR="00AD251E" w:rsidRPr="002C1729" w:rsidRDefault="00AD251E" w:rsidP="00CE1A4D"/>
        </w:tc>
        <w:tc>
          <w:tcPr>
            <w:tcW w:w="709" w:type="dxa"/>
            <w:vMerge/>
            <w:hideMark/>
          </w:tcPr>
          <w:p w14:paraId="16A5DE0B" w14:textId="77777777" w:rsidR="00AD251E" w:rsidRPr="002C1729" w:rsidRDefault="00AD251E" w:rsidP="00CE1A4D"/>
        </w:tc>
        <w:tc>
          <w:tcPr>
            <w:tcW w:w="1842" w:type="dxa"/>
            <w:vMerge/>
            <w:hideMark/>
          </w:tcPr>
          <w:p w14:paraId="74440E01" w14:textId="77777777" w:rsidR="00AD251E" w:rsidRPr="002C1729" w:rsidRDefault="00AD251E" w:rsidP="00CE1A4D"/>
        </w:tc>
        <w:tc>
          <w:tcPr>
            <w:tcW w:w="709" w:type="dxa"/>
            <w:vMerge/>
            <w:shd w:val="clear" w:color="auto" w:fill="FFF2CC" w:themeFill="accent4" w:themeFillTint="33"/>
            <w:hideMark/>
          </w:tcPr>
          <w:p w14:paraId="71DA3D89" w14:textId="77777777" w:rsidR="00AD251E" w:rsidRPr="002C1729" w:rsidRDefault="00AD251E" w:rsidP="00CE1A4D"/>
        </w:tc>
        <w:tc>
          <w:tcPr>
            <w:tcW w:w="851" w:type="dxa"/>
            <w:vMerge/>
            <w:shd w:val="clear" w:color="auto" w:fill="FFF2CC" w:themeFill="accent4" w:themeFillTint="33"/>
            <w:hideMark/>
          </w:tcPr>
          <w:p w14:paraId="5C77B6AA" w14:textId="77777777" w:rsidR="00AD251E" w:rsidRPr="002C1729" w:rsidRDefault="00AD251E" w:rsidP="00CE1A4D"/>
        </w:tc>
        <w:tc>
          <w:tcPr>
            <w:tcW w:w="838" w:type="dxa"/>
            <w:vMerge/>
            <w:shd w:val="clear" w:color="auto" w:fill="FFF2CC" w:themeFill="accent4" w:themeFillTint="33"/>
            <w:hideMark/>
          </w:tcPr>
          <w:p w14:paraId="77A7885F" w14:textId="77777777" w:rsidR="00AD251E" w:rsidRPr="002C1729" w:rsidRDefault="00AD251E" w:rsidP="00CE1A4D"/>
        </w:tc>
      </w:tr>
      <w:tr w:rsidR="00AD251E" w:rsidRPr="002C1729" w14:paraId="34F1F90C" w14:textId="77777777" w:rsidTr="00AD251E">
        <w:trPr>
          <w:trHeight w:val="315"/>
        </w:trPr>
        <w:tc>
          <w:tcPr>
            <w:tcW w:w="8635" w:type="dxa"/>
            <w:gridSpan w:val="8"/>
            <w:shd w:val="clear" w:color="auto" w:fill="D0CECE" w:themeFill="background2" w:themeFillShade="E6"/>
            <w:hideMark/>
          </w:tcPr>
          <w:p w14:paraId="18EF71EB" w14:textId="77777777" w:rsidR="00AD251E" w:rsidRPr="002C1729" w:rsidRDefault="00AD251E" w:rsidP="00CE1A4D">
            <w:r w:rsidRPr="002C1729">
              <w:t> </w:t>
            </w:r>
          </w:p>
        </w:tc>
      </w:tr>
      <w:tr w:rsidR="00AD251E" w:rsidRPr="002C1729" w14:paraId="5A9618A9" w14:textId="77777777" w:rsidTr="00F93DD3">
        <w:trPr>
          <w:trHeight w:val="420"/>
        </w:trPr>
        <w:tc>
          <w:tcPr>
            <w:tcW w:w="567" w:type="dxa"/>
            <w:vMerge w:val="restart"/>
            <w:hideMark/>
          </w:tcPr>
          <w:p w14:paraId="41EC0F6F" w14:textId="77777777" w:rsidR="00AD251E" w:rsidRPr="002C1729" w:rsidRDefault="00AD251E" w:rsidP="00CE1A4D">
            <w:r w:rsidRPr="002C1729">
              <w:t>9</w:t>
            </w:r>
          </w:p>
        </w:tc>
        <w:tc>
          <w:tcPr>
            <w:tcW w:w="1418" w:type="dxa"/>
            <w:vMerge w:val="restart"/>
            <w:hideMark/>
          </w:tcPr>
          <w:p w14:paraId="1818F982" w14:textId="77777777" w:rsidR="00AD251E" w:rsidRPr="002C1729" w:rsidRDefault="00AD251E" w:rsidP="00CE1A4D">
            <w:pPr>
              <w:rPr>
                <w:b/>
                <w:bCs/>
              </w:rPr>
            </w:pPr>
            <w:r w:rsidRPr="002C1729">
              <w:rPr>
                <w:b/>
                <w:bCs/>
              </w:rPr>
              <w:t>Staff mobility between the private and public sectors </w:t>
            </w:r>
          </w:p>
        </w:tc>
        <w:tc>
          <w:tcPr>
            <w:tcW w:w="1701" w:type="dxa"/>
            <w:vMerge w:val="restart"/>
            <w:hideMark/>
          </w:tcPr>
          <w:p w14:paraId="11289E16" w14:textId="77777777" w:rsidR="00AD251E" w:rsidRPr="002C1729" w:rsidRDefault="00AD251E" w:rsidP="00CE1A4D">
            <w:r w:rsidRPr="002C1729">
              <w:t xml:space="preserve">9.1 For each of the years 2015-2017, please mention the total number of tax administration's staff who left the tax administration for working in the private sector. </w:t>
            </w:r>
          </w:p>
        </w:tc>
        <w:tc>
          <w:tcPr>
            <w:tcW w:w="2551" w:type="dxa"/>
            <w:gridSpan w:val="2"/>
            <w:hideMark/>
          </w:tcPr>
          <w:p w14:paraId="5E456BC3" w14:textId="77777777" w:rsidR="00AD251E" w:rsidRPr="002C1729" w:rsidRDefault="00AD251E" w:rsidP="00CE1A4D">
            <w:r w:rsidRPr="002C1729">
              <w:t> </w:t>
            </w:r>
          </w:p>
        </w:tc>
        <w:tc>
          <w:tcPr>
            <w:tcW w:w="709" w:type="dxa"/>
            <w:hideMark/>
          </w:tcPr>
          <w:p w14:paraId="2843F367" w14:textId="77777777" w:rsidR="00AD251E" w:rsidRPr="002C1729" w:rsidRDefault="00AD251E" w:rsidP="00CE1A4D">
            <w:r w:rsidRPr="002C1729">
              <w:t>2015</w:t>
            </w:r>
          </w:p>
        </w:tc>
        <w:tc>
          <w:tcPr>
            <w:tcW w:w="851" w:type="dxa"/>
            <w:hideMark/>
          </w:tcPr>
          <w:p w14:paraId="51DD8EE8" w14:textId="77777777" w:rsidR="00AD251E" w:rsidRPr="002C1729" w:rsidRDefault="00AD251E" w:rsidP="00CE1A4D">
            <w:r w:rsidRPr="002C1729">
              <w:t>2016</w:t>
            </w:r>
          </w:p>
        </w:tc>
        <w:tc>
          <w:tcPr>
            <w:tcW w:w="838" w:type="dxa"/>
            <w:hideMark/>
          </w:tcPr>
          <w:p w14:paraId="3BC047FA" w14:textId="77777777" w:rsidR="00AD251E" w:rsidRPr="002C1729" w:rsidRDefault="00AD251E" w:rsidP="00CE1A4D">
            <w:r w:rsidRPr="002C1729">
              <w:t>2017</w:t>
            </w:r>
          </w:p>
        </w:tc>
      </w:tr>
      <w:tr w:rsidR="00AD251E" w:rsidRPr="002C1729" w14:paraId="7F813B2D" w14:textId="77777777" w:rsidTr="00F93DD3">
        <w:trPr>
          <w:trHeight w:val="450"/>
        </w:trPr>
        <w:tc>
          <w:tcPr>
            <w:tcW w:w="567" w:type="dxa"/>
            <w:vMerge/>
            <w:hideMark/>
          </w:tcPr>
          <w:p w14:paraId="4B3CF93D" w14:textId="77777777" w:rsidR="00AD251E" w:rsidRPr="002C1729" w:rsidRDefault="00AD251E" w:rsidP="00CE1A4D"/>
        </w:tc>
        <w:tc>
          <w:tcPr>
            <w:tcW w:w="1418" w:type="dxa"/>
            <w:vMerge/>
            <w:hideMark/>
          </w:tcPr>
          <w:p w14:paraId="7D327DEF" w14:textId="77777777" w:rsidR="00AD251E" w:rsidRPr="002C1729" w:rsidRDefault="00AD251E" w:rsidP="00CE1A4D">
            <w:pPr>
              <w:rPr>
                <w:b/>
                <w:bCs/>
              </w:rPr>
            </w:pPr>
          </w:p>
        </w:tc>
        <w:tc>
          <w:tcPr>
            <w:tcW w:w="1701" w:type="dxa"/>
            <w:vMerge/>
            <w:hideMark/>
          </w:tcPr>
          <w:p w14:paraId="151645CB" w14:textId="77777777" w:rsidR="00AD251E" w:rsidRPr="002C1729" w:rsidRDefault="00AD251E" w:rsidP="00CE1A4D"/>
        </w:tc>
        <w:tc>
          <w:tcPr>
            <w:tcW w:w="709" w:type="dxa"/>
            <w:vMerge w:val="restart"/>
            <w:hideMark/>
          </w:tcPr>
          <w:p w14:paraId="12803BEA" w14:textId="77777777" w:rsidR="00AD251E" w:rsidRPr="002C1729" w:rsidRDefault="00AD251E" w:rsidP="00CE1A4D">
            <w:r w:rsidRPr="002C1729">
              <w:t>9.</w:t>
            </w:r>
            <w:proofErr w:type="gramStart"/>
            <w:r w:rsidRPr="002C1729">
              <w:t>1.a</w:t>
            </w:r>
            <w:proofErr w:type="gramEnd"/>
          </w:p>
        </w:tc>
        <w:tc>
          <w:tcPr>
            <w:tcW w:w="1842" w:type="dxa"/>
            <w:vMerge w:val="restart"/>
            <w:hideMark/>
          </w:tcPr>
          <w:p w14:paraId="5C873834" w14:textId="77777777" w:rsidR="00AD251E" w:rsidRPr="002C1729" w:rsidRDefault="00AD251E" w:rsidP="00CE1A4D">
            <w:r w:rsidRPr="002C1729">
              <w:rPr>
                <w:b/>
                <w:bCs/>
              </w:rPr>
              <w:t>Total</w:t>
            </w:r>
            <w:r w:rsidRPr="002C1729">
              <w:t xml:space="preserve"> number of tax administration's staff who left for working in the private sector.</w:t>
            </w:r>
          </w:p>
        </w:tc>
        <w:tc>
          <w:tcPr>
            <w:tcW w:w="709" w:type="dxa"/>
            <w:vMerge w:val="restart"/>
            <w:shd w:val="clear" w:color="auto" w:fill="FFF2CC" w:themeFill="accent4" w:themeFillTint="33"/>
            <w:hideMark/>
          </w:tcPr>
          <w:p w14:paraId="4A840592" w14:textId="77777777" w:rsidR="00AD251E" w:rsidRPr="002C1729" w:rsidRDefault="00AD251E" w:rsidP="00CE1A4D">
            <w:r w:rsidRPr="002C1729">
              <w:t> </w:t>
            </w:r>
          </w:p>
        </w:tc>
        <w:tc>
          <w:tcPr>
            <w:tcW w:w="851" w:type="dxa"/>
            <w:vMerge w:val="restart"/>
            <w:shd w:val="clear" w:color="auto" w:fill="FFF2CC" w:themeFill="accent4" w:themeFillTint="33"/>
            <w:hideMark/>
          </w:tcPr>
          <w:p w14:paraId="45D69458" w14:textId="77777777" w:rsidR="00AD251E" w:rsidRPr="002C1729" w:rsidRDefault="00AD251E" w:rsidP="00CE1A4D">
            <w:r w:rsidRPr="002C1729">
              <w:t> </w:t>
            </w:r>
          </w:p>
        </w:tc>
        <w:tc>
          <w:tcPr>
            <w:tcW w:w="838" w:type="dxa"/>
            <w:vMerge w:val="restart"/>
            <w:shd w:val="clear" w:color="auto" w:fill="FFF2CC" w:themeFill="accent4" w:themeFillTint="33"/>
            <w:hideMark/>
          </w:tcPr>
          <w:p w14:paraId="5405D9CC" w14:textId="77777777" w:rsidR="00AD251E" w:rsidRPr="002C1729" w:rsidRDefault="00AD251E" w:rsidP="00CE1A4D">
            <w:r w:rsidRPr="002C1729">
              <w:t> </w:t>
            </w:r>
          </w:p>
        </w:tc>
      </w:tr>
      <w:tr w:rsidR="00AD251E" w:rsidRPr="002C1729" w14:paraId="4C6F7FA5" w14:textId="77777777" w:rsidTr="00F93DD3">
        <w:trPr>
          <w:trHeight w:val="450"/>
        </w:trPr>
        <w:tc>
          <w:tcPr>
            <w:tcW w:w="567" w:type="dxa"/>
            <w:vMerge/>
            <w:hideMark/>
          </w:tcPr>
          <w:p w14:paraId="1BC825E9" w14:textId="77777777" w:rsidR="00AD251E" w:rsidRPr="002C1729" w:rsidRDefault="00AD251E" w:rsidP="00CE1A4D"/>
        </w:tc>
        <w:tc>
          <w:tcPr>
            <w:tcW w:w="1418" w:type="dxa"/>
            <w:vMerge/>
            <w:hideMark/>
          </w:tcPr>
          <w:p w14:paraId="68631929" w14:textId="77777777" w:rsidR="00AD251E" w:rsidRPr="002C1729" w:rsidRDefault="00AD251E" w:rsidP="00CE1A4D">
            <w:pPr>
              <w:rPr>
                <w:b/>
                <w:bCs/>
              </w:rPr>
            </w:pPr>
          </w:p>
        </w:tc>
        <w:tc>
          <w:tcPr>
            <w:tcW w:w="1701" w:type="dxa"/>
            <w:vMerge/>
            <w:hideMark/>
          </w:tcPr>
          <w:p w14:paraId="3CC9189B" w14:textId="77777777" w:rsidR="00AD251E" w:rsidRPr="002C1729" w:rsidRDefault="00AD251E" w:rsidP="00CE1A4D"/>
        </w:tc>
        <w:tc>
          <w:tcPr>
            <w:tcW w:w="709" w:type="dxa"/>
            <w:vMerge/>
            <w:hideMark/>
          </w:tcPr>
          <w:p w14:paraId="09C1BC91" w14:textId="77777777" w:rsidR="00AD251E" w:rsidRPr="002C1729" w:rsidRDefault="00AD251E" w:rsidP="00CE1A4D"/>
        </w:tc>
        <w:tc>
          <w:tcPr>
            <w:tcW w:w="1842" w:type="dxa"/>
            <w:vMerge/>
            <w:hideMark/>
          </w:tcPr>
          <w:p w14:paraId="686BBA60" w14:textId="77777777" w:rsidR="00AD251E" w:rsidRPr="002C1729" w:rsidRDefault="00AD251E" w:rsidP="00CE1A4D"/>
        </w:tc>
        <w:tc>
          <w:tcPr>
            <w:tcW w:w="709" w:type="dxa"/>
            <w:vMerge/>
            <w:shd w:val="clear" w:color="auto" w:fill="FFF2CC" w:themeFill="accent4" w:themeFillTint="33"/>
            <w:hideMark/>
          </w:tcPr>
          <w:p w14:paraId="07D9DB75" w14:textId="77777777" w:rsidR="00AD251E" w:rsidRPr="002C1729" w:rsidRDefault="00AD251E" w:rsidP="00CE1A4D"/>
        </w:tc>
        <w:tc>
          <w:tcPr>
            <w:tcW w:w="851" w:type="dxa"/>
            <w:vMerge/>
            <w:shd w:val="clear" w:color="auto" w:fill="FFF2CC" w:themeFill="accent4" w:themeFillTint="33"/>
            <w:hideMark/>
          </w:tcPr>
          <w:p w14:paraId="4BC4BE2B" w14:textId="77777777" w:rsidR="00AD251E" w:rsidRPr="002C1729" w:rsidRDefault="00AD251E" w:rsidP="00CE1A4D"/>
        </w:tc>
        <w:tc>
          <w:tcPr>
            <w:tcW w:w="838" w:type="dxa"/>
            <w:vMerge/>
            <w:shd w:val="clear" w:color="auto" w:fill="FFF2CC" w:themeFill="accent4" w:themeFillTint="33"/>
            <w:hideMark/>
          </w:tcPr>
          <w:p w14:paraId="55C046F8" w14:textId="77777777" w:rsidR="00AD251E" w:rsidRPr="002C1729" w:rsidRDefault="00AD251E" w:rsidP="00CE1A4D"/>
        </w:tc>
      </w:tr>
      <w:tr w:rsidR="00AD251E" w:rsidRPr="002C1729" w14:paraId="5DD30960" w14:textId="77777777" w:rsidTr="00F93DD3">
        <w:trPr>
          <w:trHeight w:val="450"/>
        </w:trPr>
        <w:tc>
          <w:tcPr>
            <w:tcW w:w="567" w:type="dxa"/>
            <w:vMerge/>
            <w:hideMark/>
          </w:tcPr>
          <w:p w14:paraId="6C80B7D4" w14:textId="77777777" w:rsidR="00AD251E" w:rsidRPr="002C1729" w:rsidRDefault="00AD251E" w:rsidP="00CE1A4D"/>
        </w:tc>
        <w:tc>
          <w:tcPr>
            <w:tcW w:w="1418" w:type="dxa"/>
            <w:vMerge/>
            <w:hideMark/>
          </w:tcPr>
          <w:p w14:paraId="21192685" w14:textId="77777777" w:rsidR="00AD251E" w:rsidRPr="002C1729" w:rsidRDefault="00AD251E" w:rsidP="00CE1A4D">
            <w:pPr>
              <w:rPr>
                <w:b/>
                <w:bCs/>
              </w:rPr>
            </w:pPr>
          </w:p>
        </w:tc>
        <w:tc>
          <w:tcPr>
            <w:tcW w:w="1701" w:type="dxa"/>
            <w:vMerge/>
            <w:hideMark/>
          </w:tcPr>
          <w:p w14:paraId="5CE7825F" w14:textId="77777777" w:rsidR="00AD251E" w:rsidRPr="002C1729" w:rsidRDefault="00AD251E" w:rsidP="00CE1A4D"/>
        </w:tc>
        <w:tc>
          <w:tcPr>
            <w:tcW w:w="709" w:type="dxa"/>
            <w:vMerge w:val="restart"/>
            <w:hideMark/>
          </w:tcPr>
          <w:p w14:paraId="38817059" w14:textId="77777777" w:rsidR="00AD251E" w:rsidRPr="002C1729" w:rsidRDefault="00AD251E" w:rsidP="00CE1A4D">
            <w:r w:rsidRPr="002C1729">
              <w:t>9.</w:t>
            </w:r>
            <w:proofErr w:type="gramStart"/>
            <w:r w:rsidRPr="002C1729">
              <w:t>1.b</w:t>
            </w:r>
            <w:proofErr w:type="gramEnd"/>
          </w:p>
        </w:tc>
        <w:tc>
          <w:tcPr>
            <w:tcW w:w="1842" w:type="dxa"/>
            <w:vMerge w:val="restart"/>
            <w:hideMark/>
          </w:tcPr>
          <w:p w14:paraId="58BFC725" w14:textId="77777777" w:rsidR="00AD251E" w:rsidRPr="002C1729" w:rsidRDefault="00AD251E" w:rsidP="00CE1A4D">
            <w:r w:rsidRPr="002C1729">
              <w:t xml:space="preserve">Total number of tax administration's </w:t>
            </w:r>
            <w:r w:rsidRPr="002C1729">
              <w:rPr>
                <w:b/>
                <w:bCs/>
              </w:rPr>
              <w:t>civil</w:t>
            </w:r>
            <w:r w:rsidRPr="002C1729">
              <w:t xml:space="preserve"> </w:t>
            </w:r>
            <w:r w:rsidRPr="002C1729">
              <w:rPr>
                <w:b/>
                <w:bCs/>
              </w:rPr>
              <w:t xml:space="preserve">servant </w:t>
            </w:r>
            <w:r w:rsidRPr="002C1729">
              <w:t>staff who left for working in the private sector.</w:t>
            </w:r>
          </w:p>
        </w:tc>
        <w:tc>
          <w:tcPr>
            <w:tcW w:w="709" w:type="dxa"/>
            <w:vMerge w:val="restart"/>
            <w:shd w:val="clear" w:color="auto" w:fill="FFF2CC" w:themeFill="accent4" w:themeFillTint="33"/>
            <w:hideMark/>
          </w:tcPr>
          <w:p w14:paraId="5047B4DA" w14:textId="77777777" w:rsidR="00AD251E" w:rsidRPr="002C1729" w:rsidRDefault="00AD251E" w:rsidP="00CE1A4D">
            <w:r w:rsidRPr="002C1729">
              <w:t> </w:t>
            </w:r>
          </w:p>
        </w:tc>
        <w:tc>
          <w:tcPr>
            <w:tcW w:w="851" w:type="dxa"/>
            <w:vMerge w:val="restart"/>
            <w:shd w:val="clear" w:color="auto" w:fill="FFF2CC" w:themeFill="accent4" w:themeFillTint="33"/>
            <w:hideMark/>
          </w:tcPr>
          <w:p w14:paraId="69F1E3F0" w14:textId="77777777" w:rsidR="00AD251E" w:rsidRPr="002C1729" w:rsidRDefault="00AD251E" w:rsidP="00CE1A4D">
            <w:r w:rsidRPr="002C1729">
              <w:t> </w:t>
            </w:r>
          </w:p>
        </w:tc>
        <w:tc>
          <w:tcPr>
            <w:tcW w:w="838" w:type="dxa"/>
            <w:vMerge w:val="restart"/>
            <w:shd w:val="clear" w:color="auto" w:fill="FFF2CC" w:themeFill="accent4" w:themeFillTint="33"/>
            <w:hideMark/>
          </w:tcPr>
          <w:p w14:paraId="7FC258BB" w14:textId="77777777" w:rsidR="00AD251E" w:rsidRPr="002C1729" w:rsidRDefault="00AD251E" w:rsidP="00CE1A4D">
            <w:r w:rsidRPr="002C1729">
              <w:t> </w:t>
            </w:r>
          </w:p>
        </w:tc>
      </w:tr>
      <w:tr w:rsidR="00AD251E" w:rsidRPr="002C1729" w14:paraId="3E32979D" w14:textId="77777777" w:rsidTr="00F93DD3">
        <w:trPr>
          <w:trHeight w:val="450"/>
        </w:trPr>
        <w:tc>
          <w:tcPr>
            <w:tcW w:w="567" w:type="dxa"/>
            <w:vMerge/>
            <w:hideMark/>
          </w:tcPr>
          <w:p w14:paraId="041B8311" w14:textId="77777777" w:rsidR="00AD251E" w:rsidRPr="002C1729" w:rsidRDefault="00AD251E" w:rsidP="00CE1A4D"/>
        </w:tc>
        <w:tc>
          <w:tcPr>
            <w:tcW w:w="1418" w:type="dxa"/>
            <w:vMerge/>
            <w:hideMark/>
          </w:tcPr>
          <w:p w14:paraId="2E7FD8D3" w14:textId="77777777" w:rsidR="00AD251E" w:rsidRPr="002C1729" w:rsidRDefault="00AD251E" w:rsidP="00CE1A4D">
            <w:pPr>
              <w:rPr>
                <w:b/>
                <w:bCs/>
              </w:rPr>
            </w:pPr>
          </w:p>
        </w:tc>
        <w:tc>
          <w:tcPr>
            <w:tcW w:w="1701" w:type="dxa"/>
            <w:vMerge/>
            <w:hideMark/>
          </w:tcPr>
          <w:p w14:paraId="79ADF296" w14:textId="77777777" w:rsidR="00AD251E" w:rsidRPr="002C1729" w:rsidRDefault="00AD251E" w:rsidP="00CE1A4D"/>
        </w:tc>
        <w:tc>
          <w:tcPr>
            <w:tcW w:w="709" w:type="dxa"/>
            <w:vMerge/>
            <w:hideMark/>
          </w:tcPr>
          <w:p w14:paraId="21405FD4" w14:textId="77777777" w:rsidR="00AD251E" w:rsidRPr="002C1729" w:rsidRDefault="00AD251E" w:rsidP="00CE1A4D"/>
        </w:tc>
        <w:tc>
          <w:tcPr>
            <w:tcW w:w="1842" w:type="dxa"/>
            <w:vMerge/>
            <w:hideMark/>
          </w:tcPr>
          <w:p w14:paraId="3DA8FAE4" w14:textId="77777777" w:rsidR="00AD251E" w:rsidRPr="002C1729" w:rsidRDefault="00AD251E" w:rsidP="00CE1A4D"/>
        </w:tc>
        <w:tc>
          <w:tcPr>
            <w:tcW w:w="709" w:type="dxa"/>
            <w:vMerge/>
            <w:shd w:val="clear" w:color="auto" w:fill="FFF2CC" w:themeFill="accent4" w:themeFillTint="33"/>
            <w:hideMark/>
          </w:tcPr>
          <w:p w14:paraId="16ADE37C" w14:textId="77777777" w:rsidR="00AD251E" w:rsidRPr="002C1729" w:rsidRDefault="00AD251E" w:rsidP="00CE1A4D"/>
        </w:tc>
        <w:tc>
          <w:tcPr>
            <w:tcW w:w="851" w:type="dxa"/>
            <w:vMerge/>
            <w:shd w:val="clear" w:color="auto" w:fill="FFF2CC" w:themeFill="accent4" w:themeFillTint="33"/>
            <w:hideMark/>
          </w:tcPr>
          <w:p w14:paraId="27FCB9AE" w14:textId="77777777" w:rsidR="00AD251E" w:rsidRPr="002C1729" w:rsidRDefault="00AD251E" w:rsidP="00CE1A4D"/>
        </w:tc>
        <w:tc>
          <w:tcPr>
            <w:tcW w:w="838" w:type="dxa"/>
            <w:vMerge/>
            <w:shd w:val="clear" w:color="auto" w:fill="FFF2CC" w:themeFill="accent4" w:themeFillTint="33"/>
            <w:hideMark/>
          </w:tcPr>
          <w:p w14:paraId="256C1371" w14:textId="77777777" w:rsidR="00AD251E" w:rsidRPr="002C1729" w:rsidRDefault="00AD251E" w:rsidP="00CE1A4D"/>
        </w:tc>
      </w:tr>
      <w:tr w:rsidR="00AD251E" w:rsidRPr="002C1729" w14:paraId="6F3136DC" w14:textId="77777777" w:rsidTr="00F93DD3">
        <w:trPr>
          <w:trHeight w:val="450"/>
        </w:trPr>
        <w:tc>
          <w:tcPr>
            <w:tcW w:w="567" w:type="dxa"/>
            <w:vMerge/>
            <w:hideMark/>
          </w:tcPr>
          <w:p w14:paraId="35EF3967" w14:textId="77777777" w:rsidR="00AD251E" w:rsidRPr="002C1729" w:rsidRDefault="00AD251E" w:rsidP="00CE1A4D"/>
        </w:tc>
        <w:tc>
          <w:tcPr>
            <w:tcW w:w="1418" w:type="dxa"/>
            <w:vMerge/>
            <w:hideMark/>
          </w:tcPr>
          <w:p w14:paraId="3579F651" w14:textId="77777777" w:rsidR="00AD251E" w:rsidRPr="002C1729" w:rsidRDefault="00AD251E" w:rsidP="00CE1A4D">
            <w:pPr>
              <w:rPr>
                <w:b/>
                <w:bCs/>
              </w:rPr>
            </w:pPr>
          </w:p>
        </w:tc>
        <w:tc>
          <w:tcPr>
            <w:tcW w:w="1701" w:type="dxa"/>
            <w:vMerge/>
            <w:hideMark/>
          </w:tcPr>
          <w:p w14:paraId="22EB495C" w14:textId="77777777" w:rsidR="00AD251E" w:rsidRPr="002C1729" w:rsidRDefault="00AD251E" w:rsidP="00CE1A4D"/>
        </w:tc>
        <w:tc>
          <w:tcPr>
            <w:tcW w:w="709" w:type="dxa"/>
            <w:vMerge/>
            <w:hideMark/>
          </w:tcPr>
          <w:p w14:paraId="376A1049" w14:textId="77777777" w:rsidR="00AD251E" w:rsidRPr="002C1729" w:rsidRDefault="00AD251E" w:rsidP="00CE1A4D"/>
        </w:tc>
        <w:tc>
          <w:tcPr>
            <w:tcW w:w="1842" w:type="dxa"/>
            <w:vMerge/>
            <w:hideMark/>
          </w:tcPr>
          <w:p w14:paraId="7AFF8D65" w14:textId="77777777" w:rsidR="00AD251E" w:rsidRPr="002C1729" w:rsidRDefault="00AD251E" w:rsidP="00CE1A4D"/>
        </w:tc>
        <w:tc>
          <w:tcPr>
            <w:tcW w:w="709" w:type="dxa"/>
            <w:vMerge/>
            <w:shd w:val="clear" w:color="auto" w:fill="FFF2CC" w:themeFill="accent4" w:themeFillTint="33"/>
            <w:hideMark/>
          </w:tcPr>
          <w:p w14:paraId="38E04378" w14:textId="77777777" w:rsidR="00AD251E" w:rsidRPr="002C1729" w:rsidRDefault="00AD251E" w:rsidP="00CE1A4D"/>
        </w:tc>
        <w:tc>
          <w:tcPr>
            <w:tcW w:w="851" w:type="dxa"/>
            <w:vMerge/>
            <w:shd w:val="clear" w:color="auto" w:fill="FFF2CC" w:themeFill="accent4" w:themeFillTint="33"/>
            <w:hideMark/>
          </w:tcPr>
          <w:p w14:paraId="0E891C1A" w14:textId="77777777" w:rsidR="00AD251E" w:rsidRPr="002C1729" w:rsidRDefault="00AD251E" w:rsidP="00CE1A4D"/>
        </w:tc>
        <w:tc>
          <w:tcPr>
            <w:tcW w:w="838" w:type="dxa"/>
            <w:vMerge/>
            <w:shd w:val="clear" w:color="auto" w:fill="FFF2CC" w:themeFill="accent4" w:themeFillTint="33"/>
            <w:hideMark/>
          </w:tcPr>
          <w:p w14:paraId="3D07CC31" w14:textId="77777777" w:rsidR="00AD251E" w:rsidRPr="002C1729" w:rsidRDefault="00AD251E" w:rsidP="00CE1A4D"/>
        </w:tc>
      </w:tr>
      <w:tr w:rsidR="00AD251E" w:rsidRPr="002C1729" w14:paraId="43B99C78" w14:textId="77777777" w:rsidTr="00F93DD3">
        <w:trPr>
          <w:trHeight w:val="450"/>
        </w:trPr>
        <w:tc>
          <w:tcPr>
            <w:tcW w:w="567" w:type="dxa"/>
            <w:vMerge/>
            <w:hideMark/>
          </w:tcPr>
          <w:p w14:paraId="4E128591" w14:textId="77777777" w:rsidR="00AD251E" w:rsidRPr="002C1729" w:rsidRDefault="00AD251E" w:rsidP="00CE1A4D"/>
        </w:tc>
        <w:tc>
          <w:tcPr>
            <w:tcW w:w="1418" w:type="dxa"/>
            <w:vMerge/>
            <w:hideMark/>
          </w:tcPr>
          <w:p w14:paraId="379AD807" w14:textId="77777777" w:rsidR="00AD251E" w:rsidRPr="002C1729" w:rsidRDefault="00AD251E" w:rsidP="00CE1A4D">
            <w:pPr>
              <w:rPr>
                <w:b/>
                <w:bCs/>
              </w:rPr>
            </w:pPr>
          </w:p>
        </w:tc>
        <w:tc>
          <w:tcPr>
            <w:tcW w:w="1701" w:type="dxa"/>
            <w:vMerge/>
            <w:hideMark/>
          </w:tcPr>
          <w:p w14:paraId="4A5E61E7" w14:textId="77777777" w:rsidR="00AD251E" w:rsidRPr="002C1729" w:rsidRDefault="00AD251E" w:rsidP="00CE1A4D"/>
        </w:tc>
        <w:tc>
          <w:tcPr>
            <w:tcW w:w="709" w:type="dxa"/>
            <w:vMerge w:val="restart"/>
            <w:hideMark/>
          </w:tcPr>
          <w:p w14:paraId="21DEC132" w14:textId="77777777" w:rsidR="00AD251E" w:rsidRPr="002C1729" w:rsidRDefault="00AD251E" w:rsidP="00CE1A4D">
            <w:r w:rsidRPr="002C1729">
              <w:t>9.1.c</w:t>
            </w:r>
          </w:p>
        </w:tc>
        <w:tc>
          <w:tcPr>
            <w:tcW w:w="1842" w:type="dxa"/>
            <w:vMerge w:val="restart"/>
            <w:hideMark/>
          </w:tcPr>
          <w:p w14:paraId="79A672AD" w14:textId="77777777" w:rsidR="00AD251E" w:rsidRPr="002C1729" w:rsidRDefault="00AD251E" w:rsidP="00CE1A4D">
            <w:r w:rsidRPr="002C1729">
              <w:t xml:space="preserve">Number of </w:t>
            </w:r>
            <w:r w:rsidRPr="002C1729">
              <w:rPr>
                <w:b/>
                <w:bCs/>
              </w:rPr>
              <w:t>LTO's total staff</w:t>
            </w:r>
            <w:r w:rsidRPr="002C1729">
              <w:t xml:space="preserve"> who left for working in </w:t>
            </w:r>
            <w:r w:rsidRPr="002C1729">
              <w:lastRenderedPageBreak/>
              <w:t>the private sector.</w:t>
            </w:r>
          </w:p>
        </w:tc>
        <w:tc>
          <w:tcPr>
            <w:tcW w:w="709" w:type="dxa"/>
            <w:vMerge w:val="restart"/>
            <w:shd w:val="clear" w:color="auto" w:fill="FFF2CC" w:themeFill="accent4" w:themeFillTint="33"/>
            <w:hideMark/>
          </w:tcPr>
          <w:p w14:paraId="018A5D0C" w14:textId="77777777" w:rsidR="00AD251E" w:rsidRPr="002C1729" w:rsidRDefault="00AD251E" w:rsidP="00CE1A4D">
            <w:r w:rsidRPr="002C1729">
              <w:lastRenderedPageBreak/>
              <w:t> </w:t>
            </w:r>
          </w:p>
        </w:tc>
        <w:tc>
          <w:tcPr>
            <w:tcW w:w="851" w:type="dxa"/>
            <w:vMerge w:val="restart"/>
            <w:shd w:val="clear" w:color="auto" w:fill="FFF2CC" w:themeFill="accent4" w:themeFillTint="33"/>
            <w:hideMark/>
          </w:tcPr>
          <w:p w14:paraId="34205520" w14:textId="77777777" w:rsidR="00AD251E" w:rsidRPr="002C1729" w:rsidRDefault="00AD251E" w:rsidP="00CE1A4D">
            <w:r w:rsidRPr="002C1729">
              <w:t> </w:t>
            </w:r>
          </w:p>
        </w:tc>
        <w:tc>
          <w:tcPr>
            <w:tcW w:w="838" w:type="dxa"/>
            <w:vMerge w:val="restart"/>
            <w:shd w:val="clear" w:color="auto" w:fill="FFF2CC" w:themeFill="accent4" w:themeFillTint="33"/>
            <w:hideMark/>
          </w:tcPr>
          <w:p w14:paraId="576E7634" w14:textId="77777777" w:rsidR="00AD251E" w:rsidRPr="002C1729" w:rsidRDefault="00AD251E" w:rsidP="00CE1A4D">
            <w:r w:rsidRPr="002C1729">
              <w:t> </w:t>
            </w:r>
          </w:p>
        </w:tc>
      </w:tr>
      <w:tr w:rsidR="00AD251E" w:rsidRPr="002C1729" w14:paraId="2623A9C3" w14:textId="77777777" w:rsidTr="00F93DD3">
        <w:trPr>
          <w:trHeight w:val="510"/>
        </w:trPr>
        <w:tc>
          <w:tcPr>
            <w:tcW w:w="567" w:type="dxa"/>
            <w:vMerge/>
            <w:hideMark/>
          </w:tcPr>
          <w:p w14:paraId="42B47538" w14:textId="77777777" w:rsidR="00AD251E" w:rsidRPr="002C1729" w:rsidRDefault="00AD251E" w:rsidP="00CE1A4D"/>
        </w:tc>
        <w:tc>
          <w:tcPr>
            <w:tcW w:w="1418" w:type="dxa"/>
            <w:vMerge/>
            <w:hideMark/>
          </w:tcPr>
          <w:p w14:paraId="2001C614" w14:textId="77777777" w:rsidR="00AD251E" w:rsidRPr="002C1729" w:rsidRDefault="00AD251E" w:rsidP="00CE1A4D">
            <w:pPr>
              <w:rPr>
                <w:b/>
                <w:bCs/>
              </w:rPr>
            </w:pPr>
          </w:p>
        </w:tc>
        <w:tc>
          <w:tcPr>
            <w:tcW w:w="1701" w:type="dxa"/>
            <w:vMerge/>
            <w:hideMark/>
          </w:tcPr>
          <w:p w14:paraId="7F18B3D8" w14:textId="77777777" w:rsidR="00AD251E" w:rsidRPr="002C1729" w:rsidRDefault="00AD251E" w:rsidP="00CE1A4D"/>
        </w:tc>
        <w:tc>
          <w:tcPr>
            <w:tcW w:w="709" w:type="dxa"/>
            <w:vMerge/>
            <w:hideMark/>
          </w:tcPr>
          <w:p w14:paraId="71B869B7" w14:textId="77777777" w:rsidR="00AD251E" w:rsidRPr="002C1729" w:rsidRDefault="00AD251E" w:rsidP="00CE1A4D"/>
        </w:tc>
        <w:tc>
          <w:tcPr>
            <w:tcW w:w="1842" w:type="dxa"/>
            <w:vMerge/>
            <w:hideMark/>
          </w:tcPr>
          <w:p w14:paraId="4ABC823F" w14:textId="77777777" w:rsidR="00AD251E" w:rsidRPr="002C1729" w:rsidRDefault="00AD251E" w:rsidP="00CE1A4D"/>
        </w:tc>
        <w:tc>
          <w:tcPr>
            <w:tcW w:w="709" w:type="dxa"/>
            <w:vMerge/>
            <w:shd w:val="clear" w:color="auto" w:fill="FFF2CC" w:themeFill="accent4" w:themeFillTint="33"/>
            <w:hideMark/>
          </w:tcPr>
          <w:p w14:paraId="3CDD92F6" w14:textId="77777777" w:rsidR="00AD251E" w:rsidRPr="002C1729" w:rsidRDefault="00AD251E" w:rsidP="00CE1A4D"/>
        </w:tc>
        <w:tc>
          <w:tcPr>
            <w:tcW w:w="851" w:type="dxa"/>
            <w:vMerge/>
            <w:shd w:val="clear" w:color="auto" w:fill="FFF2CC" w:themeFill="accent4" w:themeFillTint="33"/>
            <w:hideMark/>
          </w:tcPr>
          <w:p w14:paraId="1B5BCCAC" w14:textId="77777777" w:rsidR="00AD251E" w:rsidRPr="002C1729" w:rsidRDefault="00AD251E" w:rsidP="00CE1A4D"/>
        </w:tc>
        <w:tc>
          <w:tcPr>
            <w:tcW w:w="838" w:type="dxa"/>
            <w:vMerge/>
            <w:shd w:val="clear" w:color="auto" w:fill="FFF2CC" w:themeFill="accent4" w:themeFillTint="33"/>
            <w:hideMark/>
          </w:tcPr>
          <w:p w14:paraId="2BC7AC24" w14:textId="77777777" w:rsidR="00AD251E" w:rsidRPr="002C1729" w:rsidRDefault="00AD251E" w:rsidP="00CE1A4D"/>
        </w:tc>
      </w:tr>
      <w:tr w:rsidR="00AD251E" w:rsidRPr="002C1729" w14:paraId="7C4738B3" w14:textId="77777777" w:rsidTr="00F93DD3">
        <w:trPr>
          <w:trHeight w:val="480"/>
        </w:trPr>
        <w:tc>
          <w:tcPr>
            <w:tcW w:w="567" w:type="dxa"/>
            <w:vMerge/>
            <w:hideMark/>
          </w:tcPr>
          <w:p w14:paraId="413458A9" w14:textId="77777777" w:rsidR="00AD251E" w:rsidRPr="002C1729" w:rsidRDefault="00AD251E" w:rsidP="00CE1A4D"/>
        </w:tc>
        <w:tc>
          <w:tcPr>
            <w:tcW w:w="1418" w:type="dxa"/>
            <w:vMerge/>
            <w:hideMark/>
          </w:tcPr>
          <w:p w14:paraId="103A156D" w14:textId="77777777" w:rsidR="00AD251E" w:rsidRPr="002C1729" w:rsidRDefault="00AD251E" w:rsidP="00CE1A4D">
            <w:pPr>
              <w:rPr>
                <w:b/>
                <w:bCs/>
              </w:rPr>
            </w:pPr>
          </w:p>
        </w:tc>
        <w:tc>
          <w:tcPr>
            <w:tcW w:w="1701" w:type="dxa"/>
            <w:vMerge/>
            <w:hideMark/>
          </w:tcPr>
          <w:p w14:paraId="1F54BBC2" w14:textId="77777777" w:rsidR="00AD251E" w:rsidRPr="002C1729" w:rsidRDefault="00AD251E" w:rsidP="00CE1A4D"/>
        </w:tc>
        <w:tc>
          <w:tcPr>
            <w:tcW w:w="709" w:type="dxa"/>
            <w:vMerge w:val="restart"/>
            <w:hideMark/>
          </w:tcPr>
          <w:p w14:paraId="10B3CE0E" w14:textId="77777777" w:rsidR="00AD251E" w:rsidRPr="002C1729" w:rsidRDefault="00AD251E" w:rsidP="00CE1A4D">
            <w:r w:rsidRPr="002C1729">
              <w:t>9.</w:t>
            </w:r>
            <w:proofErr w:type="gramStart"/>
            <w:r w:rsidRPr="002C1729">
              <w:t>1.d</w:t>
            </w:r>
            <w:proofErr w:type="gramEnd"/>
          </w:p>
        </w:tc>
        <w:tc>
          <w:tcPr>
            <w:tcW w:w="1842" w:type="dxa"/>
            <w:vMerge w:val="restart"/>
            <w:hideMark/>
          </w:tcPr>
          <w:p w14:paraId="5CF4BAFD" w14:textId="77777777" w:rsidR="00AD251E" w:rsidRPr="002C1729" w:rsidRDefault="00AD251E" w:rsidP="00CE1A4D">
            <w:r w:rsidRPr="002C1729">
              <w:t>Number of</w:t>
            </w:r>
            <w:r w:rsidRPr="002C1729">
              <w:rPr>
                <w:b/>
                <w:bCs/>
              </w:rPr>
              <w:t xml:space="preserve"> LTO's civil servants staff</w:t>
            </w:r>
            <w:r w:rsidRPr="002C1729">
              <w:t xml:space="preserve"> who left for working in the private sector.</w:t>
            </w:r>
          </w:p>
        </w:tc>
        <w:tc>
          <w:tcPr>
            <w:tcW w:w="709" w:type="dxa"/>
            <w:vMerge w:val="restart"/>
            <w:shd w:val="clear" w:color="auto" w:fill="FFF2CC" w:themeFill="accent4" w:themeFillTint="33"/>
            <w:hideMark/>
          </w:tcPr>
          <w:p w14:paraId="33B655D3" w14:textId="77777777" w:rsidR="00AD251E" w:rsidRPr="002C1729" w:rsidRDefault="00AD251E" w:rsidP="00CE1A4D">
            <w:r w:rsidRPr="002C1729">
              <w:t> </w:t>
            </w:r>
          </w:p>
        </w:tc>
        <w:tc>
          <w:tcPr>
            <w:tcW w:w="851" w:type="dxa"/>
            <w:vMerge w:val="restart"/>
            <w:shd w:val="clear" w:color="auto" w:fill="FFF2CC" w:themeFill="accent4" w:themeFillTint="33"/>
            <w:hideMark/>
          </w:tcPr>
          <w:p w14:paraId="7507584A" w14:textId="77777777" w:rsidR="00AD251E" w:rsidRPr="002C1729" w:rsidRDefault="00AD251E" w:rsidP="00CE1A4D">
            <w:r w:rsidRPr="002C1729">
              <w:t> </w:t>
            </w:r>
          </w:p>
        </w:tc>
        <w:tc>
          <w:tcPr>
            <w:tcW w:w="838" w:type="dxa"/>
            <w:vMerge w:val="restart"/>
            <w:shd w:val="clear" w:color="auto" w:fill="FFF2CC" w:themeFill="accent4" w:themeFillTint="33"/>
            <w:hideMark/>
          </w:tcPr>
          <w:p w14:paraId="35D30A84" w14:textId="77777777" w:rsidR="00AD251E" w:rsidRPr="002C1729" w:rsidRDefault="00AD251E" w:rsidP="00CE1A4D">
            <w:r w:rsidRPr="002C1729">
              <w:t> </w:t>
            </w:r>
          </w:p>
        </w:tc>
      </w:tr>
      <w:tr w:rsidR="00AD251E" w:rsidRPr="002C1729" w14:paraId="03D1F1A8" w14:textId="77777777" w:rsidTr="00F93DD3">
        <w:trPr>
          <w:trHeight w:val="465"/>
        </w:trPr>
        <w:tc>
          <w:tcPr>
            <w:tcW w:w="567" w:type="dxa"/>
            <w:vMerge/>
            <w:hideMark/>
          </w:tcPr>
          <w:p w14:paraId="5357278F" w14:textId="77777777" w:rsidR="00AD251E" w:rsidRPr="002C1729" w:rsidRDefault="00AD251E" w:rsidP="00CE1A4D"/>
        </w:tc>
        <w:tc>
          <w:tcPr>
            <w:tcW w:w="1418" w:type="dxa"/>
            <w:vMerge/>
            <w:hideMark/>
          </w:tcPr>
          <w:p w14:paraId="51956E97" w14:textId="77777777" w:rsidR="00AD251E" w:rsidRPr="002C1729" w:rsidRDefault="00AD251E" w:rsidP="00CE1A4D">
            <w:pPr>
              <w:rPr>
                <w:b/>
                <w:bCs/>
              </w:rPr>
            </w:pPr>
          </w:p>
        </w:tc>
        <w:tc>
          <w:tcPr>
            <w:tcW w:w="1701" w:type="dxa"/>
            <w:vMerge/>
            <w:hideMark/>
          </w:tcPr>
          <w:p w14:paraId="6CC0884B" w14:textId="77777777" w:rsidR="00AD251E" w:rsidRPr="002C1729" w:rsidRDefault="00AD251E" w:rsidP="00CE1A4D"/>
        </w:tc>
        <w:tc>
          <w:tcPr>
            <w:tcW w:w="709" w:type="dxa"/>
            <w:vMerge/>
            <w:hideMark/>
          </w:tcPr>
          <w:p w14:paraId="3139A599" w14:textId="77777777" w:rsidR="00AD251E" w:rsidRPr="002C1729" w:rsidRDefault="00AD251E" w:rsidP="00CE1A4D"/>
        </w:tc>
        <w:tc>
          <w:tcPr>
            <w:tcW w:w="1842" w:type="dxa"/>
            <w:vMerge/>
            <w:hideMark/>
          </w:tcPr>
          <w:p w14:paraId="0B92BE45" w14:textId="77777777" w:rsidR="00AD251E" w:rsidRPr="002C1729" w:rsidRDefault="00AD251E" w:rsidP="00CE1A4D"/>
        </w:tc>
        <w:tc>
          <w:tcPr>
            <w:tcW w:w="709" w:type="dxa"/>
            <w:vMerge/>
            <w:shd w:val="clear" w:color="auto" w:fill="FFF2CC" w:themeFill="accent4" w:themeFillTint="33"/>
            <w:hideMark/>
          </w:tcPr>
          <w:p w14:paraId="179A0ED2" w14:textId="77777777" w:rsidR="00AD251E" w:rsidRPr="002C1729" w:rsidRDefault="00AD251E" w:rsidP="00CE1A4D"/>
        </w:tc>
        <w:tc>
          <w:tcPr>
            <w:tcW w:w="851" w:type="dxa"/>
            <w:vMerge/>
            <w:shd w:val="clear" w:color="auto" w:fill="FFF2CC" w:themeFill="accent4" w:themeFillTint="33"/>
            <w:hideMark/>
          </w:tcPr>
          <w:p w14:paraId="0C375925" w14:textId="77777777" w:rsidR="00AD251E" w:rsidRPr="002C1729" w:rsidRDefault="00AD251E" w:rsidP="00CE1A4D"/>
        </w:tc>
        <w:tc>
          <w:tcPr>
            <w:tcW w:w="838" w:type="dxa"/>
            <w:vMerge/>
            <w:shd w:val="clear" w:color="auto" w:fill="FFF2CC" w:themeFill="accent4" w:themeFillTint="33"/>
            <w:hideMark/>
          </w:tcPr>
          <w:p w14:paraId="4263A587" w14:textId="77777777" w:rsidR="00AD251E" w:rsidRPr="002C1729" w:rsidRDefault="00AD251E" w:rsidP="00CE1A4D"/>
        </w:tc>
      </w:tr>
      <w:tr w:rsidR="00AD251E" w:rsidRPr="002C1729" w14:paraId="702E9308" w14:textId="77777777" w:rsidTr="00F93DD3">
        <w:trPr>
          <w:trHeight w:val="450"/>
        </w:trPr>
        <w:tc>
          <w:tcPr>
            <w:tcW w:w="567" w:type="dxa"/>
            <w:vMerge/>
            <w:hideMark/>
          </w:tcPr>
          <w:p w14:paraId="283063B1" w14:textId="77777777" w:rsidR="00AD251E" w:rsidRPr="002C1729" w:rsidRDefault="00AD251E" w:rsidP="00CE1A4D"/>
        </w:tc>
        <w:tc>
          <w:tcPr>
            <w:tcW w:w="1418" w:type="dxa"/>
            <w:vMerge/>
            <w:hideMark/>
          </w:tcPr>
          <w:p w14:paraId="636D56D7" w14:textId="77777777" w:rsidR="00AD251E" w:rsidRPr="002C1729" w:rsidRDefault="00AD251E" w:rsidP="00CE1A4D">
            <w:pPr>
              <w:rPr>
                <w:b/>
                <w:bCs/>
              </w:rPr>
            </w:pPr>
          </w:p>
        </w:tc>
        <w:tc>
          <w:tcPr>
            <w:tcW w:w="1701" w:type="dxa"/>
            <w:vMerge/>
            <w:hideMark/>
          </w:tcPr>
          <w:p w14:paraId="74A95244" w14:textId="77777777" w:rsidR="00AD251E" w:rsidRPr="002C1729" w:rsidRDefault="00AD251E" w:rsidP="00CE1A4D"/>
        </w:tc>
        <w:tc>
          <w:tcPr>
            <w:tcW w:w="709" w:type="dxa"/>
            <w:vMerge w:val="restart"/>
            <w:hideMark/>
          </w:tcPr>
          <w:p w14:paraId="1EC5E494" w14:textId="77777777" w:rsidR="00AD251E" w:rsidRPr="002C1729" w:rsidRDefault="00AD251E" w:rsidP="00CE1A4D">
            <w:r w:rsidRPr="002C1729">
              <w:t>9.</w:t>
            </w:r>
            <w:proofErr w:type="gramStart"/>
            <w:r w:rsidRPr="002C1729">
              <w:t>1.e</w:t>
            </w:r>
            <w:proofErr w:type="gramEnd"/>
          </w:p>
        </w:tc>
        <w:tc>
          <w:tcPr>
            <w:tcW w:w="1842" w:type="dxa"/>
            <w:vMerge w:val="restart"/>
            <w:hideMark/>
          </w:tcPr>
          <w:p w14:paraId="28DECE92" w14:textId="77777777" w:rsidR="00AD251E" w:rsidRPr="002C1729" w:rsidRDefault="00AD251E" w:rsidP="00CE1A4D">
            <w:r w:rsidRPr="002C1729">
              <w:t xml:space="preserve">Number of </w:t>
            </w:r>
            <w:r w:rsidRPr="002C1729">
              <w:rPr>
                <w:b/>
                <w:bCs/>
              </w:rPr>
              <w:t>HNWIs unit/</w:t>
            </w:r>
            <w:proofErr w:type="spellStart"/>
            <w:r w:rsidRPr="002C1729">
              <w:rPr>
                <w:b/>
                <w:bCs/>
              </w:rPr>
              <w:t>programme's</w:t>
            </w:r>
            <w:proofErr w:type="spellEnd"/>
            <w:r w:rsidRPr="002C1729">
              <w:rPr>
                <w:b/>
                <w:bCs/>
              </w:rPr>
              <w:t xml:space="preserve"> total staff</w:t>
            </w:r>
            <w:r w:rsidRPr="002C1729">
              <w:t xml:space="preserve"> who left for working in the private sector.</w:t>
            </w:r>
          </w:p>
        </w:tc>
        <w:tc>
          <w:tcPr>
            <w:tcW w:w="709" w:type="dxa"/>
            <w:vMerge w:val="restart"/>
            <w:shd w:val="clear" w:color="auto" w:fill="FFF2CC" w:themeFill="accent4" w:themeFillTint="33"/>
            <w:hideMark/>
          </w:tcPr>
          <w:p w14:paraId="06A7717D" w14:textId="77777777" w:rsidR="00AD251E" w:rsidRPr="002C1729" w:rsidRDefault="00AD251E" w:rsidP="00CE1A4D">
            <w:r w:rsidRPr="002C1729">
              <w:t> </w:t>
            </w:r>
          </w:p>
        </w:tc>
        <w:tc>
          <w:tcPr>
            <w:tcW w:w="851" w:type="dxa"/>
            <w:vMerge w:val="restart"/>
            <w:shd w:val="clear" w:color="auto" w:fill="FFF2CC" w:themeFill="accent4" w:themeFillTint="33"/>
            <w:hideMark/>
          </w:tcPr>
          <w:p w14:paraId="60B96F99" w14:textId="77777777" w:rsidR="00AD251E" w:rsidRPr="002C1729" w:rsidRDefault="00AD251E" w:rsidP="00CE1A4D">
            <w:r w:rsidRPr="002C1729">
              <w:t> </w:t>
            </w:r>
          </w:p>
        </w:tc>
        <w:tc>
          <w:tcPr>
            <w:tcW w:w="838" w:type="dxa"/>
            <w:vMerge w:val="restart"/>
            <w:shd w:val="clear" w:color="auto" w:fill="FFF2CC" w:themeFill="accent4" w:themeFillTint="33"/>
            <w:hideMark/>
          </w:tcPr>
          <w:p w14:paraId="44FB1A59" w14:textId="77777777" w:rsidR="00AD251E" w:rsidRPr="002C1729" w:rsidRDefault="00AD251E" w:rsidP="00CE1A4D">
            <w:r w:rsidRPr="002C1729">
              <w:t> </w:t>
            </w:r>
          </w:p>
        </w:tc>
      </w:tr>
      <w:tr w:rsidR="00AD251E" w:rsidRPr="002C1729" w14:paraId="3EA24C21" w14:textId="77777777" w:rsidTr="00F93DD3">
        <w:trPr>
          <w:trHeight w:val="465"/>
        </w:trPr>
        <w:tc>
          <w:tcPr>
            <w:tcW w:w="567" w:type="dxa"/>
            <w:vMerge/>
            <w:hideMark/>
          </w:tcPr>
          <w:p w14:paraId="45CB9DC8" w14:textId="77777777" w:rsidR="00AD251E" w:rsidRPr="002C1729" w:rsidRDefault="00AD251E" w:rsidP="00CE1A4D"/>
        </w:tc>
        <w:tc>
          <w:tcPr>
            <w:tcW w:w="1418" w:type="dxa"/>
            <w:vMerge/>
            <w:hideMark/>
          </w:tcPr>
          <w:p w14:paraId="2F70CF82" w14:textId="77777777" w:rsidR="00AD251E" w:rsidRPr="002C1729" w:rsidRDefault="00AD251E" w:rsidP="00CE1A4D">
            <w:pPr>
              <w:rPr>
                <w:b/>
                <w:bCs/>
              </w:rPr>
            </w:pPr>
          </w:p>
        </w:tc>
        <w:tc>
          <w:tcPr>
            <w:tcW w:w="1701" w:type="dxa"/>
            <w:vMerge/>
            <w:hideMark/>
          </w:tcPr>
          <w:p w14:paraId="15D57D81" w14:textId="77777777" w:rsidR="00AD251E" w:rsidRPr="002C1729" w:rsidRDefault="00AD251E" w:rsidP="00CE1A4D"/>
        </w:tc>
        <w:tc>
          <w:tcPr>
            <w:tcW w:w="709" w:type="dxa"/>
            <w:vMerge/>
            <w:hideMark/>
          </w:tcPr>
          <w:p w14:paraId="3A3C7815" w14:textId="77777777" w:rsidR="00AD251E" w:rsidRPr="002C1729" w:rsidRDefault="00AD251E" w:rsidP="00CE1A4D"/>
        </w:tc>
        <w:tc>
          <w:tcPr>
            <w:tcW w:w="1842" w:type="dxa"/>
            <w:vMerge/>
            <w:hideMark/>
          </w:tcPr>
          <w:p w14:paraId="3CD79CA3" w14:textId="77777777" w:rsidR="00AD251E" w:rsidRPr="002C1729" w:rsidRDefault="00AD251E" w:rsidP="00CE1A4D"/>
        </w:tc>
        <w:tc>
          <w:tcPr>
            <w:tcW w:w="709" w:type="dxa"/>
            <w:vMerge/>
            <w:shd w:val="clear" w:color="auto" w:fill="FFF2CC" w:themeFill="accent4" w:themeFillTint="33"/>
            <w:hideMark/>
          </w:tcPr>
          <w:p w14:paraId="36A0FF58" w14:textId="77777777" w:rsidR="00AD251E" w:rsidRPr="002C1729" w:rsidRDefault="00AD251E" w:rsidP="00CE1A4D"/>
        </w:tc>
        <w:tc>
          <w:tcPr>
            <w:tcW w:w="851" w:type="dxa"/>
            <w:vMerge/>
            <w:shd w:val="clear" w:color="auto" w:fill="FFF2CC" w:themeFill="accent4" w:themeFillTint="33"/>
            <w:hideMark/>
          </w:tcPr>
          <w:p w14:paraId="59709C8C" w14:textId="77777777" w:rsidR="00AD251E" w:rsidRPr="002C1729" w:rsidRDefault="00AD251E" w:rsidP="00CE1A4D"/>
        </w:tc>
        <w:tc>
          <w:tcPr>
            <w:tcW w:w="838" w:type="dxa"/>
            <w:vMerge/>
            <w:shd w:val="clear" w:color="auto" w:fill="FFF2CC" w:themeFill="accent4" w:themeFillTint="33"/>
            <w:hideMark/>
          </w:tcPr>
          <w:p w14:paraId="50328EEF" w14:textId="77777777" w:rsidR="00AD251E" w:rsidRPr="002C1729" w:rsidRDefault="00AD251E" w:rsidP="00CE1A4D"/>
        </w:tc>
      </w:tr>
      <w:tr w:rsidR="00AD251E" w:rsidRPr="002C1729" w14:paraId="1F118CBC" w14:textId="77777777" w:rsidTr="00F93DD3">
        <w:trPr>
          <w:trHeight w:val="450"/>
        </w:trPr>
        <w:tc>
          <w:tcPr>
            <w:tcW w:w="567" w:type="dxa"/>
            <w:vMerge/>
            <w:hideMark/>
          </w:tcPr>
          <w:p w14:paraId="734F57A4" w14:textId="77777777" w:rsidR="00AD251E" w:rsidRPr="002C1729" w:rsidRDefault="00AD251E" w:rsidP="00CE1A4D"/>
        </w:tc>
        <w:tc>
          <w:tcPr>
            <w:tcW w:w="1418" w:type="dxa"/>
            <w:vMerge/>
            <w:hideMark/>
          </w:tcPr>
          <w:p w14:paraId="45E21D9F" w14:textId="77777777" w:rsidR="00AD251E" w:rsidRPr="002C1729" w:rsidRDefault="00AD251E" w:rsidP="00CE1A4D">
            <w:pPr>
              <w:rPr>
                <w:b/>
                <w:bCs/>
              </w:rPr>
            </w:pPr>
          </w:p>
        </w:tc>
        <w:tc>
          <w:tcPr>
            <w:tcW w:w="1701" w:type="dxa"/>
            <w:vMerge/>
            <w:hideMark/>
          </w:tcPr>
          <w:p w14:paraId="0E973E19" w14:textId="77777777" w:rsidR="00AD251E" w:rsidRPr="002C1729" w:rsidRDefault="00AD251E" w:rsidP="00CE1A4D"/>
        </w:tc>
        <w:tc>
          <w:tcPr>
            <w:tcW w:w="709" w:type="dxa"/>
            <w:vMerge w:val="restart"/>
            <w:hideMark/>
          </w:tcPr>
          <w:p w14:paraId="5B35F6AF" w14:textId="77777777" w:rsidR="00AD251E" w:rsidRPr="002C1729" w:rsidRDefault="00AD251E" w:rsidP="00CE1A4D">
            <w:r w:rsidRPr="002C1729">
              <w:t>9.</w:t>
            </w:r>
            <w:proofErr w:type="gramStart"/>
            <w:r w:rsidRPr="002C1729">
              <w:t>1.f</w:t>
            </w:r>
            <w:proofErr w:type="gramEnd"/>
          </w:p>
        </w:tc>
        <w:tc>
          <w:tcPr>
            <w:tcW w:w="1842" w:type="dxa"/>
            <w:vMerge w:val="restart"/>
            <w:hideMark/>
          </w:tcPr>
          <w:p w14:paraId="40457ADB" w14:textId="77777777" w:rsidR="00AD251E" w:rsidRPr="002C1729" w:rsidRDefault="00AD251E" w:rsidP="00CE1A4D">
            <w:r w:rsidRPr="002C1729">
              <w:t xml:space="preserve">Number of </w:t>
            </w:r>
            <w:r w:rsidRPr="002C1729">
              <w:rPr>
                <w:b/>
                <w:bCs/>
              </w:rPr>
              <w:t>HNWIs unit/</w:t>
            </w:r>
            <w:proofErr w:type="spellStart"/>
            <w:r w:rsidRPr="002C1729">
              <w:rPr>
                <w:b/>
                <w:bCs/>
              </w:rPr>
              <w:t>programme's</w:t>
            </w:r>
            <w:proofErr w:type="spellEnd"/>
            <w:r w:rsidRPr="002C1729">
              <w:rPr>
                <w:b/>
                <w:bCs/>
              </w:rPr>
              <w:t xml:space="preserve"> civil servants staff</w:t>
            </w:r>
            <w:r w:rsidRPr="002C1729">
              <w:t xml:space="preserve"> who left for working in the private sector.</w:t>
            </w:r>
          </w:p>
        </w:tc>
        <w:tc>
          <w:tcPr>
            <w:tcW w:w="709" w:type="dxa"/>
            <w:vMerge w:val="restart"/>
            <w:shd w:val="clear" w:color="auto" w:fill="FFF2CC" w:themeFill="accent4" w:themeFillTint="33"/>
            <w:hideMark/>
          </w:tcPr>
          <w:p w14:paraId="4486F0E2" w14:textId="77777777" w:rsidR="00AD251E" w:rsidRPr="002C1729" w:rsidRDefault="00AD251E" w:rsidP="00CE1A4D">
            <w:r w:rsidRPr="002C1729">
              <w:t> </w:t>
            </w:r>
          </w:p>
        </w:tc>
        <w:tc>
          <w:tcPr>
            <w:tcW w:w="851" w:type="dxa"/>
            <w:vMerge w:val="restart"/>
            <w:shd w:val="clear" w:color="auto" w:fill="FFF2CC" w:themeFill="accent4" w:themeFillTint="33"/>
            <w:hideMark/>
          </w:tcPr>
          <w:p w14:paraId="07D3F954" w14:textId="77777777" w:rsidR="00AD251E" w:rsidRPr="002C1729" w:rsidRDefault="00AD251E" w:rsidP="00CE1A4D">
            <w:r w:rsidRPr="002C1729">
              <w:t> </w:t>
            </w:r>
          </w:p>
        </w:tc>
        <w:tc>
          <w:tcPr>
            <w:tcW w:w="838" w:type="dxa"/>
            <w:vMerge w:val="restart"/>
            <w:shd w:val="clear" w:color="auto" w:fill="FFF2CC" w:themeFill="accent4" w:themeFillTint="33"/>
            <w:hideMark/>
          </w:tcPr>
          <w:p w14:paraId="6A10BC37" w14:textId="77777777" w:rsidR="00AD251E" w:rsidRPr="002C1729" w:rsidRDefault="00AD251E" w:rsidP="00CE1A4D">
            <w:r w:rsidRPr="002C1729">
              <w:t> </w:t>
            </w:r>
          </w:p>
        </w:tc>
      </w:tr>
      <w:tr w:rsidR="00AD251E" w:rsidRPr="002C1729" w14:paraId="0C459E19" w14:textId="77777777" w:rsidTr="00F93DD3">
        <w:trPr>
          <w:trHeight w:val="525"/>
        </w:trPr>
        <w:tc>
          <w:tcPr>
            <w:tcW w:w="567" w:type="dxa"/>
            <w:vMerge/>
            <w:hideMark/>
          </w:tcPr>
          <w:p w14:paraId="7F50BA58" w14:textId="77777777" w:rsidR="00AD251E" w:rsidRPr="002C1729" w:rsidRDefault="00AD251E" w:rsidP="00CE1A4D"/>
        </w:tc>
        <w:tc>
          <w:tcPr>
            <w:tcW w:w="1418" w:type="dxa"/>
            <w:vMerge/>
            <w:hideMark/>
          </w:tcPr>
          <w:p w14:paraId="5709CF0F" w14:textId="77777777" w:rsidR="00AD251E" w:rsidRPr="002C1729" w:rsidRDefault="00AD251E" w:rsidP="00CE1A4D">
            <w:pPr>
              <w:rPr>
                <w:b/>
                <w:bCs/>
              </w:rPr>
            </w:pPr>
          </w:p>
        </w:tc>
        <w:tc>
          <w:tcPr>
            <w:tcW w:w="1701" w:type="dxa"/>
            <w:vMerge/>
            <w:hideMark/>
          </w:tcPr>
          <w:p w14:paraId="2E594D7D" w14:textId="77777777" w:rsidR="00AD251E" w:rsidRPr="002C1729" w:rsidRDefault="00AD251E" w:rsidP="00CE1A4D"/>
        </w:tc>
        <w:tc>
          <w:tcPr>
            <w:tcW w:w="709" w:type="dxa"/>
            <w:vMerge/>
            <w:hideMark/>
          </w:tcPr>
          <w:p w14:paraId="32FE827D" w14:textId="77777777" w:rsidR="00AD251E" w:rsidRPr="002C1729" w:rsidRDefault="00AD251E" w:rsidP="00CE1A4D"/>
        </w:tc>
        <w:tc>
          <w:tcPr>
            <w:tcW w:w="1842" w:type="dxa"/>
            <w:vMerge/>
            <w:hideMark/>
          </w:tcPr>
          <w:p w14:paraId="68E0B339" w14:textId="77777777" w:rsidR="00AD251E" w:rsidRPr="002C1729" w:rsidRDefault="00AD251E" w:rsidP="00CE1A4D"/>
        </w:tc>
        <w:tc>
          <w:tcPr>
            <w:tcW w:w="709" w:type="dxa"/>
            <w:vMerge/>
            <w:shd w:val="clear" w:color="auto" w:fill="FFF2CC" w:themeFill="accent4" w:themeFillTint="33"/>
            <w:hideMark/>
          </w:tcPr>
          <w:p w14:paraId="0F488C4B" w14:textId="77777777" w:rsidR="00AD251E" w:rsidRPr="002C1729" w:rsidRDefault="00AD251E" w:rsidP="00CE1A4D"/>
        </w:tc>
        <w:tc>
          <w:tcPr>
            <w:tcW w:w="851" w:type="dxa"/>
            <w:vMerge/>
            <w:shd w:val="clear" w:color="auto" w:fill="FFF2CC" w:themeFill="accent4" w:themeFillTint="33"/>
            <w:hideMark/>
          </w:tcPr>
          <w:p w14:paraId="6D3AD303" w14:textId="77777777" w:rsidR="00AD251E" w:rsidRPr="002C1729" w:rsidRDefault="00AD251E" w:rsidP="00CE1A4D"/>
        </w:tc>
        <w:tc>
          <w:tcPr>
            <w:tcW w:w="838" w:type="dxa"/>
            <w:vMerge/>
            <w:shd w:val="clear" w:color="auto" w:fill="FFF2CC" w:themeFill="accent4" w:themeFillTint="33"/>
            <w:hideMark/>
          </w:tcPr>
          <w:p w14:paraId="04BE1C05" w14:textId="77777777" w:rsidR="00AD251E" w:rsidRPr="002C1729" w:rsidRDefault="00AD251E" w:rsidP="00CE1A4D"/>
        </w:tc>
      </w:tr>
      <w:tr w:rsidR="00AD251E" w:rsidRPr="002C1729" w14:paraId="4F5394CA" w14:textId="77777777" w:rsidTr="00F93DD3">
        <w:trPr>
          <w:trHeight w:val="450"/>
        </w:trPr>
        <w:tc>
          <w:tcPr>
            <w:tcW w:w="567" w:type="dxa"/>
            <w:vMerge/>
            <w:hideMark/>
          </w:tcPr>
          <w:p w14:paraId="65CED3FC" w14:textId="77777777" w:rsidR="00AD251E" w:rsidRPr="002C1729" w:rsidRDefault="00AD251E" w:rsidP="00CE1A4D"/>
        </w:tc>
        <w:tc>
          <w:tcPr>
            <w:tcW w:w="1418" w:type="dxa"/>
            <w:vMerge/>
            <w:hideMark/>
          </w:tcPr>
          <w:p w14:paraId="4AA75F82" w14:textId="77777777" w:rsidR="00AD251E" w:rsidRPr="002C1729" w:rsidRDefault="00AD251E" w:rsidP="00CE1A4D">
            <w:pPr>
              <w:rPr>
                <w:b/>
                <w:bCs/>
              </w:rPr>
            </w:pPr>
          </w:p>
        </w:tc>
        <w:tc>
          <w:tcPr>
            <w:tcW w:w="1701" w:type="dxa"/>
            <w:vMerge w:val="restart"/>
            <w:hideMark/>
          </w:tcPr>
          <w:p w14:paraId="1207ECD3" w14:textId="77777777" w:rsidR="00AD251E" w:rsidRPr="002C1729" w:rsidRDefault="00AD251E" w:rsidP="00CE1A4D">
            <w:r w:rsidRPr="002C1729">
              <w:t xml:space="preserve">9.2 Are there any restrictions imposed by law or regulation for tax administration's staff who leave the tax administration for working in the private sector (e.g. cooling-off periods)? </w:t>
            </w:r>
          </w:p>
        </w:tc>
        <w:tc>
          <w:tcPr>
            <w:tcW w:w="709" w:type="dxa"/>
            <w:vMerge w:val="restart"/>
            <w:hideMark/>
          </w:tcPr>
          <w:p w14:paraId="55151206" w14:textId="77777777" w:rsidR="00AD251E" w:rsidRPr="002C1729" w:rsidRDefault="00AD251E" w:rsidP="00CE1A4D">
            <w:r w:rsidRPr="002C1729">
              <w:t>9.</w:t>
            </w:r>
            <w:proofErr w:type="gramStart"/>
            <w:r w:rsidRPr="002C1729">
              <w:t>2.a</w:t>
            </w:r>
            <w:proofErr w:type="gramEnd"/>
          </w:p>
        </w:tc>
        <w:tc>
          <w:tcPr>
            <w:tcW w:w="1842" w:type="dxa"/>
            <w:vMerge w:val="restart"/>
            <w:hideMark/>
          </w:tcPr>
          <w:p w14:paraId="246152F0" w14:textId="77777777" w:rsidR="00AD251E" w:rsidRPr="002C1729" w:rsidRDefault="00AD251E" w:rsidP="00CE1A4D">
            <w:r w:rsidRPr="002C1729">
              <w:t>Yes, for</w:t>
            </w:r>
            <w:r w:rsidRPr="002C1729">
              <w:rPr>
                <w:b/>
                <w:bCs/>
              </w:rPr>
              <w:t xml:space="preserve"> all types of staff</w:t>
            </w:r>
            <w:r w:rsidRPr="002C1729">
              <w:t xml:space="preserve"> (please specify the restriction or provide a reference).</w:t>
            </w:r>
          </w:p>
        </w:tc>
        <w:tc>
          <w:tcPr>
            <w:tcW w:w="2398" w:type="dxa"/>
            <w:gridSpan w:val="3"/>
            <w:vMerge w:val="restart"/>
            <w:shd w:val="clear" w:color="auto" w:fill="FFF2CC" w:themeFill="accent4" w:themeFillTint="33"/>
            <w:hideMark/>
          </w:tcPr>
          <w:p w14:paraId="44B78419" w14:textId="77777777" w:rsidR="00AD251E" w:rsidRPr="002C1729" w:rsidRDefault="00AD251E" w:rsidP="00CE1A4D">
            <w:r w:rsidRPr="002C1729">
              <w:t> </w:t>
            </w:r>
          </w:p>
        </w:tc>
      </w:tr>
      <w:tr w:rsidR="00AD251E" w:rsidRPr="002C1729" w14:paraId="2FB85D90" w14:textId="77777777" w:rsidTr="00F93DD3">
        <w:trPr>
          <w:trHeight w:val="450"/>
        </w:trPr>
        <w:tc>
          <w:tcPr>
            <w:tcW w:w="567" w:type="dxa"/>
            <w:vMerge/>
            <w:hideMark/>
          </w:tcPr>
          <w:p w14:paraId="547FDDD3" w14:textId="77777777" w:rsidR="00AD251E" w:rsidRPr="002C1729" w:rsidRDefault="00AD251E" w:rsidP="00CE1A4D"/>
        </w:tc>
        <w:tc>
          <w:tcPr>
            <w:tcW w:w="1418" w:type="dxa"/>
            <w:vMerge/>
            <w:hideMark/>
          </w:tcPr>
          <w:p w14:paraId="486DDCB1" w14:textId="77777777" w:rsidR="00AD251E" w:rsidRPr="002C1729" w:rsidRDefault="00AD251E" w:rsidP="00CE1A4D">
            <w:pPr>
              <w:rPr>
                <w:b/>
                <w:bCs/>
              </w:rPr>
            </w:pPr>
          </w:p>
        </w:tc>
        <w:tc>
          <w:tcPr>
            <w:tcW w:w="1701" w:type="dxa"/>
            <w:vMerge/>
            <w:hideMark/>
          </w:tcPr>
          <w:p w14:paraId="39B84180" w14:textId="77777777" w:rsidR="00AD251E" w:rsidRPr="002C1729" w:rsidRDefault="00AD251E" w:rsidP="00CE1A4D"/>
        </w:tc>
        <w:tc>
          <w:tcPr>
            <w:tcW w:w="709" w:type="dxa"/>
            <w:vMerge/>
            <w:hideMark/>
          </w:tcPr>
          <w:p w14:paraId="6CB5A51D" w14:textId="77777777" w:rsidR="00AD251E" w:rsidRPr="002C1729" w:rsidRDefault="00AD251E" w:rsidP="00CE1A4D"/>
        </w:tc>
        <w:tc>
          <w:tcPr>
            <w:tcW w:w="1842" w:type="dxa"/>
            <w:vMerge/>
            <w:hideMark/>
          </w:tcPr>
          <w:p w14:paraId="0F8C2CAB" w14:textId="77777777" w:rsidR="00AD251E" w:rsidRPr="002C1729" w:rsidRDefault="00AD251E" w:rsidP="00CE1A4D"/>
        </w:tc>
        <w:tc>
          <w:tcPr>
            <w:tcW w:w="2398" w:type="dxa"/>
            <w:gridSpan w:val="3"/>
            <w:vMerge/>
            <w:shd w:val="clear" w:color="auto" w:fill="FFF2CC" w:themeFill="accent4" w:themeFillTint="33"/>
            <w:hideMark/>
          </w:tcPr>
          <w:p w14:paraId="0F9A5B97" w14:textId="77777777" w:rsidR="00AD251E" w:rsidRPr="002C1729" w:rsidRDefault="00AD251E" w:rsidP="00CE1A4D"/>
        </w:tc>
      </w:tr>
      <w:tr w:rsidR="00AD251E" w:rsidRPr="002C1729" w14:paraId="5E808B4C" w14:textId="77777777" w:rsidTr="00F93DD3">
        <w:trPr>
          <w:trHeight w:val="450"/>
        </w:trPr>
        <w:tc>
          <w:tcPr>
            <w:tcW w:w="567" w:type="dxa"/>
            <w:vMerge/>
            <w:hideMark/>
          </w:tcPr>
          <w:p w14:paraId="4EEA2F82" w14:textId="77777777" w:rsidR="00AD251E" w:rsidRPr="002C1729" w:rsidRDefault="00AD251E" w:rsidP="00CE1A4D"/>
        </w:tc>
        <w:tc>
          <w:tcPr>
            <w:tcW w:w="1418" w:type="dxa"/>
            <w:vMerge/>
            <w:hideMark/>
          </w:tcPr>
          <w:p w14:paraId="092D7209" w14:textId="77777777" w:rsidR="00AD251E" w:rsidRPr="002C1729" w:rsidRDefault="00AD251E" w:rsidP="00CE1A4D">
            <w:pPr>
              <w:rPr>
                <w:b/>
                <w:bCs/>
              </w:rPr>
            </w:pPr>
          </w:p>
        </w:tc>
        <w:tc>
          <w:tcPr>
            <w:tcW w:w="1701" w:type="dxa"/>
            <w:vMerge/>
            <w:hideMark/>
          </w:tcPr>
          <w:p w14:paraId="2F7C74A6" w14:textId="77777777" w:rsidR="00AD251E" w:rsidRPr="002C1729" w:rsidRDefault="00AD251E" w:rsidP="00CE1A4D"/>
        </w:tc>
        <w:tc>
          <w:tcPr>
            <w:tcW w:w="709" w:type="dxa"/>
            <w:vMerge w:val="restart"/>
            <w:hideMark/>
          </w:tcPr>
          <w:p w14:paraId="5493D2AE" w14:textId="77777777" w:rsidR="00AD251E" w:rsidRPr="002C1729" w:rsidRDefault="00AD251E" w:rsidP="00CE1A4D">
            <w:r w:rsidRPr="002C1729">
              <w:t>9.</w:t>
            </w:r>
            <w:proofErr w:type="gramStart"/>
            <w:r w:rsidRPr="002C1729">
              <w:t>2.b</w:t>
            </w:r>
            <w:proofErr w:type="gramEnd"/>
          </w:p>
        </w:tc>
        <w:tc>
          <w:tcPr>
            <w:tcW w:w="1842" w:type="dxa"/>
            <w:vMerge w:val="restart"/>
            <w:hideMark/>
          </w:tcPr>
          <w:p w14:paraId="460636E6" w14:textId="77777777" w:rsidR="00AD251E" w:rsidRPr="002C1729" w:rsidRDefault="00AD251E" w:rsidP="00CE1A4D">
            <w:r w:rsidRPr="002C1729">
              <w:t xml:space="preserve">Yes, </w:t>
            </w:r>
            <w:r w:rsidRPr="002C1729">
              <w:rPr>
                <w:b/>
                <w:bCs/>
              </w:rPr>
              <w:t xml:space="preserve">only for civil </w:t>
            </w:r>
            <w:proofErr w:type="gramStart"/>
            <w:r w:rsidRPr="002C1729">
              <w:rPr>
                <w:b/>
                <w:bCs/>
              </w:rPr>
              <w:t>servants</w:t>
            </w:r>
            <w:proofErr w:type="gramEnd"/>
            <w:r w:rsidRPr="002C1729">
              <w:rPr>
                <w:b/>
                <w:bCs/>
              </w:rPr>
              <w:t xml:space="preserve"> staff </w:t>
            </w:r>
            <w:r w:rsidRPr="002C1729">
              <w:t>(please specify the restriction or provide a reference).</w:t>
            </w:r>
          </w:p>
        </w:tc>
        <w:tc>
          <w:tcPr>
            <w:tcW w:w="2398" w:type="dxa"/>
            <w:gridSpan w:val="3"/>
            <w:vMerge w:val="restart"/>
            <w:shd w:val="clear" w:color="auto" w:fill="FFF2CC" w:themeFill="accent4" w:themeFillTint="33"/>
            <w:hideMark/>
          </w:tcPr>
          <w:p w14:paraId="7774FFA6" w14:textId="77777777" w:rsidR="00AD251E" w:rsidRPr="002C1729" w:rsidRDefault="00AD251E" w:rsidP="00CE1A4D">
            <w:r w:rsidRPr="002C1729">
              <w:t> </w:t>
            </w:r>
          </w:p>
        </w:tc>
      </w:tr>
      <w:tr w:rsidR="00AD251E" w:rsidRPr="002C1729" w14:paraId="4F83153A" w14:textId="77777777" w:rsidTr="00F93DD3">
        <w:trPr>
          <w:trHeight w:val="585"/>
        </w:trPr>
        <w:tc>
          <w:tcPr>
            <w:tcW w:w="567" w:type="dxa"/>
            <w:vMerge/>
            <w:hideMark/>
          </w:tcPr>
          <w:p w14:paraId="046CD687" w14:textId="77777777" w:rsidR="00AD251E" w:rsidRPr="002C1729" w:rsidRDefault="00AD251E" w:rsidP="00CE1A4D"/>
        </w:tc>
        <w:tc>
          <w:tcPr>
            <w:tcW w:w="1418" w:type="dxa"/>
            <w:vMerge/>
            <w:hideMark/>
          </w:tcPr>
          <w:p w14:paraId="5E6EAC71" w14:textId="77777777" w:rsidR="00AD251E" w:rsidRPr="002C1729" w:rsidRDefault="00AD251E" w:rsidP="00CE1A4D">
            <w:pPr>
              <w:rPr>
                <w:b/>
                <w:bCs/>
              </w:rPr>
            </w:pPr>
          </w:p>
        </w:tc>
        <w:tc>
          <w:tcPr>
            <w:tcW w:w="1701" w:type="dxa"/>
            <w:vMerge/>
            <w:hideMark/>
          </w:tcPr>
          <w:p w14:paraId="56DA5C1E" w14:textId="77777777" w:rsidR="00AD251E" w:rsidRPr="002C1729" w:rsidRDefault="00AD251E" w:rsidP="00CE1A4D"/>
        </w:tc>
        <w:tc>
          <w:tcPr>
            <w:tcW w:w="709" w:type="dxa"/>
            <w:vMerge/>
            <w:hideMark/>
          </w:tcPr>
          <w:p w14:paraId="120CC869" w14:textId="77777777" w:rsidR="00AD251E" w:rsidRPr="002C1729" w:rsidRDefault="00AD251E" w:rsidP="00CE1A4D"/>
        </w:tc>
        <w:tc>
          <w:tcPr>
            <w:tcW w:w="1842" w:type="dxa"/>
            <w:vMerge/>
            <w:hideMark/>
          </w:tcPr>
          <w:p w14:paraId="0F713200" w14:textId="77777777" w:rsidR="00AD251E" w:rsidRPr="002C1729" w:rsidRDefault="00AD251E" w:rsidP="00CE1A4D"/>
        </w:tc>
        <w:tc>
          <w:tcPr>
            <w:tcW w:w="2398" w:type="dxa"/>
            <w:gridSpan w:val="3"/>
            <w:vMerge/>
            <w:shd w:val="clear" w:color="auto" w:fill="FFF2CC" w:themeFill="accent4" w:themeFillTint="33"/>
            <w:hideMark/>
          </w:tcPr>
          <w:p w14:paraId="0497D2EA" w14:textId="77777777" w:rsidR="00AD251E" w:rsidRPr="002C1729" w:rsidRDefault="00AD251E" w:rsidP="00CE1A4D"/>
        </w:tc>
      </w:tr>
      <w:tr w:rsidR="00AD251E" w:rsidRPr="002C1729" w14:paraId="554C4406" w14:textId="77777777" w:rsidTr="00F93DD3">
        <w:trPr>
          <w:trHeight w:val="450"/>
        </w:trPr>
        <w:tc>
          <w:tcPr>
            <w:tcW w:w="567" w:type="dxa"/>
            <w:vMerge/>
            <w:hideMark/>
          </w:tcPr>
          <w:p w14:paraId="72D23114" w14:textId="77777777" w:rsidR="00AD251E" w:rsidRPr="002C1729" w:rsidRDefault="00AD251E" w:rsidP="00CE1A4D"/>
        </w:tc>
        <w:tc>
          <w:tcPr>
            <w:tcW w:w="1418" w:type="dxa"/>
            <w:vMerge/>
            <w:hideMark/>
          </w:tcPr>
          <w:p w14:paraId="04B1B266" w14:textId="77777777" w:rsidR="00AD251E" w:rsidRPr="002C1729" w:rsidRDefault="00AD251E" w:rsidP="00CE1A4D">
            <w:pPr>
              <w:rPr>
                <w:b/>
                <w:bCs/>
              </w:rPr>
            </w:pPr>
          </w:p>
        </w:tc>
        <w:tc>
          <w:tcPr>
            <w:tcW w:w="1701" w:type="dxa"/>
            <w:vMerge/>
            <w:hideMark/>
          </w:tcPr>
          <w:p w14:paraId="30159659" w14:textId="77777777" w:rsidR="00AD251E" w:rsidRPr="002C1729" w:rsidRDefault="00AD251E" w:rsidP="00CE1A4D"/>
        </w:tc>
        <w:tc>
          <w:tcPr>
            <w:tcW w:w="709" w:type="dxa"/>
            <w:vMerge w:val="restart"/>
            <w:hideMark/>
          </w:tcPr>
          <w:p w14:paraId="47359D03" w14:textId="77777777" w:rsidR="00AD251E" w:rsidRPr="002C1729" w:rsidRDefault="00AD251E" w:rsidP="00CE1A4D">
            <w:r w:rsidRPr="002C1729">
              <w:t>9.2.c</w:t>
            </w:r>
          </w:p>
        </w:tc>
        <w:tc>
          <w:tcPr>
            <w:tcW w:w="1842" w:type="dxa"/>
            <w:vMerge w:val="restart"/>
            <w:hideMark/>
          </w:tcPr>
          <w:p w14:paraId="6ED55D45" w14:textId="77777777" w:rsidR="00AD251E" w:rsidRPr="002C1729" w:rsidRDefault="00AD251E" w:rsidP="00CE1A4D">
            <w:r w:rsidRPr="002C1729">
              <w:t>No</w:t>
            </w:r>
          </w:p>
        </w:tc>
        <w:tc>
          <w:tcPr>
            <w:tcW w:w="2398" w:type="dxa"/>
            <w:gridSpan w:val="3"/>
            <w:vMerge w:val="restart"/>
            <w:shd w:val="clear" w:color="auto" w:fill="FFF2CC" w:themeFill="accent4" w:themeFillTint="33"/>
            <w:hideMark/>
          </w:tcPr>
          <w:p w14:paraId="0A681076" w14:textId="77777777" w:rsidR="00AD251E" w:rsidRPr="002C1729" w:rsidRDefault="00AD251E" w:rsidP="00CE1A4D">
            <w:r w:rsidRPr="002C1729">
              <w:t> </w:t>
            </w:r>
          </w:p>
        </w:tc>
      </w:tr>
      <w:tr w:rsidR="00AD251E" w:rsidRPr="002C1729" w14:paraId="07FC4B7D" w14:textId="77777777" w:rsidTr="00F93DD3">
        <w:trPr>
          <w:trHeight w:val="450"/>
        </w:trPr>
        <w:tc>
          <w:tcPr>
            <w:tcW w:w="567" w:type="dxa"/>
            <w:vMerge/>
            <w:hideMark/>
          </w:tcPr>
          <w:p w14:paraId="69DA8D1E" w14:textId="77777777" w:rsidR="00AD251E" w:rsidRPr="002C1729" w:rsidRDefault="00AD251E" w:rsidP="00CE1A4D"/>
        </w:tc>
        <w:tc>
          <w:tcPr>
            <w:tcW w:w="1418" w:type="dxa"/>
            <w:vMerge/>
            <w:hideMark/>
          </w:tcPr>
          <w:p w14:paraId="0064AA2B" w14:textId="77777777" w:rsidR="00AD251E" w:rsidRPr="002C1729" w:rsidRDefault="00AD251E" w:rsidP="00CE1A4D">
            <w:pPr>
              <w:rPr>
                <w:b/>
                <w:bCs/>
              </w:rPr>
            </w:pPr>
          </w:p>
        </w:tc>
        <w:tc>
          <w:tcPr>
            <w:tcW w:w="1701" w:type="dxa"/>
            <w:vMerge/>
            <w:hideMark/>
          </w:tcPr>
          <w:p w14:paraId="30E0E72C" w14:textId="77777777" w:rsidR="00AD251E" w:rsidRPr="002C1729" w:rsidRDefault="00AD251E" w:rsidP="00CE1A4D"/>
        </w:tc>
        <w:tc>
          <w:tcPr>
            <w:tcW w:w="709" w:type="dxa"/>
            <w:vMerge/>
            <w:hideMark/>
          </w:tcPr>
          <w:p w14:paraId="3F115BA0" w14:textId="77777777" w:rsidR="00AD251E" w:rsidRPr="002C1729" w:rsidRDefault="00AD251E" w:rsidP="00CE1A4D"/>
        </w:tc>
        <w:tc>
          <w:tcPr>
            <w:tcW w:w="1842" w:type="dxa"/>
            <w:vMerge/>
            <w:hideMark/>
          </w:tcPr>
          <w:p w14:paraId="17F4ECC8" w14:textId="77777777" w:rsidR="00AD251E" w:rsidRPr="002C1729" w:rsidRDefault="00AD251E" w:rsidP="00CE1A4D"/>
        </w:tc>
        <w:tc>
          <w:tcPr>
            <w:tcW w:w="2398" w:type="dxa"/>
            <w:gridSpan w:val="3"/>
            <w:vMerge/>
            <w:shd w:val="clear" w:color="auto" w:fill="FFF2CC" w:themeFill="accent4" w:themeFillTint="33"/>
            <w:hideMark/>
          </w:tcPr>
          <w:p w14:paraId="2A2C7E76" w14:textId="77777777" w:rsidR="00AD251E" w:rsidRPr="002C1729" w:rsidRDefault="00AD251E" w:rsidP="00CE1A4D"/>
        </w:tc>
      </w:tr>
      <w:tr w:rsidR="00AD251E" w:rsidRPr="002C1729" w14:paraId="270C204D" w14:textId="77777777" w:rsidTr="00F93DD3">
        <w:trPr>
          <w:trHeight w:val="450"/>
        </w:trPr>
        <w:tc>
          <w:tcPr>
            <w:tcW w:w="567" w:type="dxa"/>
            <w:vMerge/>
            <w:hideMark/>
          </w:tcPr>
          <w:p w14:paraId="74E8ACFC" w14:textId="77777777" w:rsidR="00AD251E" w:rsidRPr="002C1729" w:rsidRDefault="00AD251E" w:rsidP="00CE1A4D"/>
        </w:tc>
        <w:tc>
          <w:tcPr>
            <w:tcW w:w="1418" w:type="dxa"/>
            <w:vMerge/>
            <w:hideMark/>
          </w:tcPr>
          <w:p w14:paraId="1D4130B1" w14:textId="77777777" w:rsidR="00AD251E" w:rsidRPr="002C1729" w:rsidRDefault="00AD251E" w:rsidP="00CE1A4D">
            <w:pPr>
              <w:rPr>
                <w:b/>
                <w:bCs/>
              </w:rPr>
            </w:pPr>
          </w:p>
        </w:tc>
        <w:tc>
          <w:tcPr>
            <w:tcW w:w="1701" w:type="dxa"/>
            <w:vMerge w:val="restart"/>
            <w:hideMark/>
          </w:tcPr>
          <w:p w14:paraId="68F5B490" w14:textId="77777777" w:rsidR="00AD251E" w:rsidRPr="002C1729" w:rsidRDefault="00AD251E" w:rsidP="00CE1A4D">
            <w:r w:rsidRPr="002C1729">
              <w:rPr>
                <w:b/>
                <w:bCs/>
              </w:rPr>
              <w:t xml:space="preserve">[please skip if the answer to 9.2 above is </w:t>
            </w:r>
            <w:proofErr w:type="gramStart"/>
            <w:r w:rsidRPr="002C1729">
              <w:rPr>
                <w:b/>
                <w:bCs/>
              </w:rPr>
              <w:t xml:space="preserve">No]   </w:t>
            </w:r>
            <w:proofErr w:type="gramEnd"/>
            <w:r w:rsidRPr="002C1729">
              <w:rPr>
                <w:b/>
                <w:bCs/>
              </w:rPr>
              <w:t xml:space="preserve">                    </w:t>
            </w:r>
            <w:r w:rsidRPr="002C1729">
              <w:t xml:space="preserve"> 9.3 Are there any criminal sanctions or administrative sanctions (e.g. fines, loss of pension rights) or other </w:t>
            </w:r>
            <w:r w:rsidRPr="002C1729">
              <w:lastRenderedPageBreak/>
              <w:t xml:space="preserve">sanctions (e.g. deprivation of professional license) for violation of these restrictions? </w:t>
            </w:r>
          </w:p>
        </w:tc>
        <w:tc>
          <w:tcPr>
            <w:tcW w:w="709" w:type="dxa"/>
            <w:vMerge w:val="restart"/>
            <w:hideMark/>
          </w:tcPr>
          <w:p w14:paraId="351CF658" w14:textId="77777777" w:rsidR="00AD251E" w:rsidRPr="002C1729" w:rsidRDefault="00AD251E" w:rsidP="00CE1A4D">
            <w:r w:rsidRPr="002C1729">
              <w:lastRenderedPageBreak/>
              <w:t>9.</w:t>
            </w:r>
            <w:proofErr w:type="gramStart"/>
            <w:r w:rsidRPr="002C1729">
              <w:t>3.a</w:t>
            </w:r>
            <w:proofErr w:type="gramEnd"/>
          </w:p>
        </w:tc>
        <w:tc>
          <w:tcPr>
            <w:tcW w:w="1842" w:type="dxa"/>
            <w:vMerge w:val="restart"/>
            <w:hideMark/>
          </w:tcPr>
          <w:p w14:paraId="33235560" w14:textId="77777777" w:rsidR="00AD251E" w:rsidRPr="002C1729" w:rsidRDefault="00AD251E" w:rsidP="00CE1A4D">
            <w:r w:rsidRPr="002C1729">
              <w:t>Yes. Please specify the sanction and provide a reference.</w:t>
            </w:r>
          </w:p>
        </w:tc>
        <w:tc>
          <w:tcPr>
            <w:tcW w:w="2398" w:type="dxa"/>
            <w:gridSpan w:val="3"/>
            <w:vMerge w:val="restart"/>
            <w:shd w:val="clear" w:color="auto" w:fill="FFF2CC" w:themeFill="accent4" w:themeFillTint="33"/>
            <w:hideMark/>
          </w:tcPr>
          <w:p w14:paraId="6D8F21AF" w14:textId="77777777" w:rsidR="00AD251E" w:rsidRPr="002C1729" w:rsidRDefault="00AD251E" w:rsidP="00CE1A4D">
            <w:r w:rsidRPr="002C1729">
              <w:t> </w:t>
            </w:r>
          </w:p>
        </w:tc>
      </w:tr>
      <w:tr w:rsidR="00AD251E" w:rsidRPr="002C1729" w14:paraId="1A0E301B" w14:textId="77777777" w:rsidTr="00F93DD3">
        <w:trPr>
          <w:trHeight w:val="1679"/>
        </w:trPr>
        <w:tc>
          <w:tcPr>
            <w:tcW w:w="567" w:type="dxa"/>
            <w:vMerge/>
            <w:hideMark/>
          </w:tcPr>
          <w:p w14:paraId="173FE8D7" w14:textId="77777777" w:rsidR="00AD251E" w:rsidRPr="002C1729" w:rsidRDefault="00AD251E" w:rsidP="00CE1A4D"/>
        </w:tc>
        <w:tc>
          <w:tcPr>
            <w:tcW w:w="1418" w:type="dxa"/>
            <w:vMerge/>
            <w:hideMark/>
          </w:tcPr>
          <w:p w14:paraId="09D442CC" w14:textId="77777777" w:rsidR="00AD251E" w:rsidRPr="002C1729" w:rsidRDefault="00AD251E" w:rsidP="00CE1A4D">
            <w:pPr>
              <w:rPr>
                <w:b/>
                <w:bCs/>
              </w:rPr>
            </w:pPr>
          </w:p>
        </w:tc>
        <w:tc>
          <w:tcPr>
            <w:tcW w:w="1701" w:type="dxa"/>
            <w:vMerge/>
            <w:hideMark/>
          </w:tcPr>
          <w:p w14:paraId="2F13328D" w14:textId="77777777" w:rsidR="00AD251E" w:rsidRPr="002C1729" w:rsidRDefault="00AD251E" w:rsidP="00CE1A4D"/>
        </w:tc>
        <w:tc>
          <w:tcPr>
            <w:tcW w:w="709" w:type="dxa"/>
            <w:vMerge/>
            <w:hideMark/>
          </w:tcPr>
          <w:p w14:paraId="0E8705AC" w14:textId="77777777" w:rsidR="00AD251E" w:rsidRPr="002C1729" w:rsidRDefault="00AD251E" w:rsidP="00CE1A4D"/>
        </w:tc>
        <w:tc>
          <w:tcPr>
            <w:tcW w:w="1842" w:type="dxa"/>
            <w:vMerge/>
            <w:hideMark/>
          </w:tcPr>
          <w:p w14:paraId="6CF13EAB" w14:textId="77777777" w:rsidR="00AD251E" w:rsidRPr="002C1729" w:rsidRDefault="00AD251E" w:rsidP="00CE1A4D"/>
        </w:tc>
        <w:tc>
          <w:tcPr>
            <w:tcW w:w="2398" w:type="dxa"/>
            <w:gridSpan w:val="3"/>
            <w:vMerge/>
            <w:shd w:val="clear" w:color="auto" w:fill="FFF2CC" w:themeFill="accent4" w:themeFillTint="33"/>
            <w:hideMark/>
          </w:tcPr>
          <w:p w14:paraId="7DFE263F" w14:textId="77777777" w:rsidR="00AD251E" w:rsidRPr="002C1729" w:rsidRDefault="00AD251E" w:rsidP="00CE1A4D"/>
        </w:tc>
      </w:tr>
      <w:tr w:rsidR="00AD251E" w:rsidRPr="002C1729" w14:paraId="73E91AD3" w14:textId="77777777" w:rsidTr="00F93DD3">
        <w:trPr>
          <w:trHeight w:val="465"/>
        </w:trPr>
        <w:tc>
          <w:tcPr>
            <w:tcW w:w="567" w:type="dxa"/>
            <w:vMerge/>
            <w:hideMark/>
          </w:tcPr>
          <w:p w14:paraId="2D5840F8" w14:textId="77777777" w:rsidR="00AD251E" w:rsidRPr="002C1729" w:rsidRDefault="00AD251E" w:rsidP="00CE1A4D"/>
        </w:tc>
        <w:tc>
          <w:tcPr>
            <w:tcW w:w="1418" w:type="dxa"/>
            <w:vMerge/>
            <w:hideMark/>
          </w:tcPr>
          <w:p w14:paraId="2DC136AC" w14:textId="77777777" w:rsidR="00AD251E" w:rsidRPr="002C1729" w:rsidRDefault="00AD251E" w:rsidP="00CE1A4D">
            <w:pPr>
              <w:rPr>
                <w:b/>
                <w:bCs/>
              </w:rPr>
            </w:pPr>
          </w:p>
        </w:tc>
        <w:tc>
          <w:tcPr>
            <w:tcW w:w="1701" w:type="dxa"/>
            <w:vMerge/>
            <w:hideMark/>
          </w:tcPr>
          <w:p w14:paraId="685B3062" w14:textId="77777777" w:rsidR="00AD251E" w:rsidRPr="002C1729" w:rsidRDefault="00AD251E" w:rsidP="00CE1A4D"/>
        </w:tc>
        <w:tc>
          <w:tcPr>
            <w:tcW w:w="709" w:type="dxa"/>
            <w:vMerge w:val="restart"/>
            <w:hideMark/>
          </w:tcPr>
          <w:p w14:paraId="0D5C1FE2" w14:textId="77777777" w:rsidR="00AD251E" w:rsidRPr="002C1729" w:rsidRDefault="00AD251E" w:rsidP="00CE1A4D">
            <w:r w:rsidRPr="002C1729">
              <w:t>9.</w:t>
            </w:r>
            <w:proofErr w:type="gramStart"/>
            <w:r w:rsidRPr="002C1729">
              <w:t>3.b</w:t>
            </w:r>
            <w:proofErr w:type="gramEnd"/>
          </w:p>
        </w:tc>
        <w:tc>
          <w:tcPr>
            <w:tcW w:w="1842" w:type="dxa"/>
            <w:vMerge w:val="restart"/>
            <w:hideMark/>
          </w:tcPr>
          <w:p w14:paraId="223FD361" w14:textId="77777777" w:rsidR="00AD251E" w:rsidRPr="002C1729" w:rsidRDefault="00AD251E" w:rsidP="00CE1A4D">
            <w:r w:rsidRPr="002C1729">
              <w:t>No</w:t>
            </w:r>
          </w:p>
        </w:tc>
        <w:tc>
          <w:tcPr>
            <w:tcW w:w="2398" w:type="dxa"/>
            <w:gridSpan w:val="3"/>
            <w:vMerge w:val="restart"/>
            <w:shd w:val="clear" w:color="auto" w:fill="FFF2CC" w:themeFill="accent4" w:themeFillTint="33"/>
            <w:hideMark/>
          </w:tcPr>
          <w:p w14:paraId="059D0583" w14:textId="77777777" w:rsidR="00AD251E" w:rsidRPr="002C1729" w:rsidRDefault="00AD251E" w:rsidP="00CE1A4D">
            <w:r w:rsidRPr="002C1729">
              <w:t> </w:t>
            </w:r>
          </w:p>
        </w:tc>
      </w:tr>
      <w:tr w:rsidR="00AD251E" w:rsidRPr="002C1729" w14:paraId="0366A33B" w14:textId="77777777" w:rsidTr="00F93DD3">
        <w:trPr>
          <w:trHeight w:val="450"/>
        </w:trPr>
        <w:tc>
          <w:tcPr>
            <w:tcW w:w="567" w:type="dxa"/>
            <w:vMerge/>
            <w:hideMark/>
          </w:tcPr>
          <w:p w14:paraId="50B6FF3F" w14:textId="77777777" w:rsidR="00AD251E" w:rsidRPr="002C1729" w:rsidRDefault="00AD251E" w:rsidP="00CE1A4D"/>
        </w:tc>
        <w:tc>
          <w:tcPr>
            <w:tcW w:w="1418" w:type="dxa"/>
            <w:vMerge/>
            <w:hideMark/>
          </w:tcPr>
          <w:p w14:paraId="176AF1A0" w14:textId="77777777" w:rsidR="00AD251E" w:rsidRPr="002C1729" w:rsidRDefault="00AD251E" w:rsidP="00CE1A4D">
            <w:pPr>
              <w:rPr>
                <w:b/>
                <w:bCs/>
              </w:rPr>
            </w:pPr>
          </w:p>
        </w:tc>
        <w:tc>
          <w:tcPr>
            <w:tcW w:w="1701" w:type="dxa"/>
            <w:vMerge/>
            <w:hideMark/>
          </w:tcPr>
          <w:p w14:paraId="7CC44384" w14:textId="77777777" w:rsidR="00AD251E" w:rsidRPr="002C1729" w:rsidRDefault="00AD251E" w:rsidP="00CE1A4D"/>
        </w:tc>
        <w:tc>
          <w:tcPr>
            <w:tcW w:w="709" w:type="dxa"/>
            <w:vMerge/>
            <w:hideMark/>
          </w:tcPr>
          <w:p w14:paraId="105F083B" w14:textId="77777777" w:rsidR="00AD251E" w:rsidRPr="002C1729" w:rsidRDefault="00AD251E" w:rsidP="00CE1A4D"/>
        </w:tc>
        <w:tc>
          <w:tcPr>
            <w:tcW w:w="1842" w:type="dxa"/>
            <w:vMerge/>
            <w:hideMark/>
          </w:tcPr>
          <w:p w14:paraId="28CB7ADA" w14:textId="77777777" w:rsidR="00AD251E" w:rsidRPr="002C1729" w:rsidRDefault="00AD251E" w:rsidP="00CE1A4D"/>
        </w:tc>
        <w:tc>
          <w:tcPr>
            <w:tcW w:w="2398" w:type="dxa"/>
            <w:gridSpan w:val="3"/>
            <w:vMerge/>
            <w:shd w:val="clear" w:color="auto" w:fill="FFF2CC" w:themeFill="accent4" w:themeFillTint="33"/>
            <w:hideMark/>
          </w:tcPr>
          <w:p w14:paraId="2134D89C" w14:textId="77777777" w:rsidR="00AD251E" w:rsidRPr="002C1729" w:rsidRDefault="00AD251E" w:rsidP="00CE1A4D"/>
        </w:tc>
      </w:tr>
      <w:tr w:rsidR="00AD251E" w:rsidRPr="002C1729" w14:paraId="3E7572D7" w14:textId="77777777" w:rsidTr="00F93DD3">
        <w:trPr>
          <w:trHeight w:val="450"/>
        </w:trPr>
        <w:tc>
          <w:tcPr>
            <w:tcW w:w="567" w:type="dxa"/>
            <w:vMerge/>
            <w:hideMark/>
          </w:tcPr>
          <w:p w14:paraId="1390B7A6" w14:textId="77777777" w:rsidR="00AD251E" w:rsidRPr="002C1729" w:rsidRDefault="00AD251E" w:rsidP="00CE1A4D"/>
        </w:tc>
        <w:tc>
          <w:tcPr>
            <w:tcW w:w="1418" w:type="dxa"/>
            <w:vMerge/>
            <w:hideMark/>
          </w:tcPr>
          <w:p w14:paraId="31E20B09" w14:textId="77777777" w:rsidR="00AD251E" w:rsidRPr="002C1729" w:rsidRDefault="00AD251E" w:rsidP="00CE1A4D">
            <w:pPr>
              <w:rPr>
                <w:b/>
                <w:bCs/>
              </w:rPr>
            </w:pPr>
          </w:p>
        </w:tc>
        <w:tc>
          <w:tcPr>
            <w:tcW w:w="1701" w:type="dxa"/>
            <w:vMerge w:val="restart"/>
            <w:hideMark/>
          </w:tcPr>
          <w:p w14:paraId="47CE26CB" w14:textId="77777777" w:rsidR="00AD251E" w:rsidRPr="002C1729" w:rsidRDefault="00AD251E" w:rsidP="00CE1A4D">
            <w:r w:rsidRPr="002C1729">
              <w:rPr>
                <w:b/>
                <w:bCs/>
              </w:rPr>
              <w:t xml:space="preserve">[please skip if the answer to 9.2 above is </w:t>
            </w:r>
            <w:proofErr w:type="gramStart"/>
            <w:r w:rsidRPr="002C1729">
              <w:rPr>
                <w:b/>
                <w:bCs/>
              </w:rPr>
              <w:t xml:space="preserve">No]   </w:t>
            </w:r>
            <w:proofErr w:type="gramEnd"/>
            <w:r w:rsidRPr="002C1729">
              <w:rPr>
                <w:b/>
                <w:bCs/>
              </w:rPr>
              <w:t xml:space="preserve">                     </w:t>
            </w:r>
            <w:r w:rsidRPr="002C1729">
              <w:t>9.4 Were there any cases of violation of these restrictions in the past by tax administration's staff from 2015 to 2017?</w:t>
            </w:r>
          </w:p>
        </w:tc>
        <w:tc>
          <w:tcPr>
            <w:tcW w:w="709" w:type="dxa"/>
            <w:vMerge w:val="restart"/>
            <w:noWrap/>
            <w:hideMark/>
          </w:tcPr>
          <w:p w14:paraId="4AB3215F" w14:textId="77777777" w:rsidR="00AD251E" w:rsidRPr="002C1729" w:rsidRDefault="00AD251E" w:rsidP="00CE1A4D">
            <w:r w:rsidRPr="002C1729">
              <w:t>9.</w:t>
            </w:r>
            <w:proofErr w:type="gramStart"/>
            <w:r w:rsidRPr="002C1729">
              <w:t>4.a</w:t>
            </w:r>
            <w:proofErr w:type="gramEnd"/>
          </w:p>
        </w:tc>
        <w:tc>
          <w:tcPr>
            <w:tcW w:w="1842" w:type="dxa"/>
            <w:vMerge w:val="restart"/>
            <w:hideMark/>
          </w:tcPr>
          <w:p w14:paraId="55141B5E" w14:textId="77777777" w:rsidR="00AD251E" w:rsidRPr="002C1729" w:rsidRDefault="00AD251E" w:rsidP="00CE1A4D">
            <w:r w:rsidRPr="002C1729">
              <w:t>Yes. Please specify and provide a reference.</w:t>
            </w:r>
          </w:p>
        </w:tc>
        <w:tc>
          <w:tcPr>
            <w:tcW w:w="2398" w:type="dxa"/>
            <w:gridSpan w:val="3"/>
            <w:vMerge w:val="restart"/>
            <w:shd w:val="clear" w:color="auto" w:fill="FFF2CC" w:themeFill="accent4" w:themeFillTint="33"/>
            <w:hideMark/>
          </w:tcPr>
          <w:p w14:paraId="7F6AC787" w14:textId="77777777" w:rsidR="00AD251E" w:rsidRPr="002C1729" w:rsidRDefault="00AD251E" w:rsidP="00CE1A4D">
            <w:r w:rsidRPr="002C1729">
              <w:t> </w:t>
            </w:r>
          </w:p>
        </w:tc>
      </w:tr>
      <w:tr w:rsidR="00AD251E" w:rsidRPr="002C1729" w14:paraId="06F215B3" w14:textId="77777777" w:rsidTr="00F93DD3">
        <w:trPr>
          <w:trHeight w:val="450"/>
        </w:trPr>
        <w:tc>
          <w:tcPr>
            <w:tcW w:w="567" w:type="dxa"/>
            <w:vMerge/>
            <w:hideMark/>
          </w:tcPr>
          <w:p w14:paraId="3AC3720E" w14:textId="77777777" w:rsidR="00AD251E" w:rsidRPr="002C1729" w:rsidRDefault="00AD251E" w:rsidP="00CE1A4D"/>
        </w:tc>
        <w:tc>
          <w:tcPr>
            <w:tcW w:w="1418" w:type="dxa"/>
            <w:vMerge/>
            <w:hideMark/>
          </w:tcPr>
          <w:p w14:paraId="76FB55A7" w14:textId="77777777" w:rsidR="00AD251E" w:rsidRPr="002C1729" w:rsidRDefault="00AD251E" w:rsidP="00CE1A4D">
            <w:pPr>
              <w:rPr>
                <w:b/>
                <w:bCs/>
              </w:rPr>
            </w:pPr>
          </w:p>
        </w:tc>
        <w:tc>
          <w:tcPr>
            <w:tcW w:w="1701" w:type="dxa"/>
            <w:vMerge/>
            <w:hideMark/>
          </w:tcPr>
          <w:p w14:paraId="2311EE51" w14:textId="77777777" w:rsidR="00AD251E" w:rsidRPr="002C1729" w:rsidRDefault="00AD251E" w:rsidP="00CE1A4D"/>
        </w:tc>
        <w:tc>
          <w:tcPr>
            <w:tcW w:w="709" w:type="dxa"/>
            <w:vMerge/>
            <w:hideMark/>
          </w:tcPr>
          <w:p w14:paraId="01F05CA4" w14:textId="77777777" w:rsidR="00AD251E" w:rsidRPr="002C1729" w:rsidRDefault="00AD251E" w:rsidP="00CE1A4D"/>
        </w:tc>
        <w:tc>
          <w:tcPr>
            <w:tcW w:w="1842" w:type="dxa"/>
            <w:vMerge/>
            <w:hideMark/>
          </w:tcPr>
          <w:p w14:paraId="7D1EB06E" w14:textId="77777777" w:rsidR="00AD251E" w:rsidRPr="002C1729" w:rsidRDefault="00AD251E" w:rsidP="00CE1A4D"/>
        </w:tc>
        <w:tc>
          <w:tcPr>
            <w:tcW w:w="2398" w:type="dxa"/>
            <w:gridSpan w:val="3"/>
            <w:vMerge/>
            <w:shd w:val="clear" w:color="auto" w:fill="FFF2CC" w:themeFill="accent4" w:themeFillTint="33"/>
            <w:hideMark/>
          </w:tcPr>
          <w:p w14:paraId="1D63564A" w14:textId="77777777" w:rsidR="00AD251E" w:rsidRPr="002C1729" w:rsidRDefault="00AD251E" w:rsidP="00CE1A4D"/>
        </w:tc>
      </w:tr>
      <w:tr w:rsidR="00AD251E" w:rsidRPr="002C1729" w14:paraId="37457D57" w14:textId="77777777" w:rsidTr="00F93DD3">
        <w:trPr>
          <w:trHeight w:val="450"/>
        </w:trPr>
        <w:tc>
          <w:tcPr>
            <w:tcW w:w="567" w:type="dxa"/>
            <w:vMerge/>
            <w:hideMark/>
          </w:tcPr>
          <w:p w14:paraId="10372C14" w14:textId="77777777" w:rsidR="00AD251E" w:rsidRPr="002C1729" w:rsidRDefault="00AD251E" w:rsidP="00CE1A4D"/>
        </w:tc>
        <w:tc>
          <w:tcPr>
            <w:tcW w:w="1418" w:type="dxa"/>
            <w:vMerge/>
            <w:hideMark/>
          </w:tcPr>
          <w:p w14:paraId="2FA2A9A6" w14:textId="77777777" w:rsidR="00AD251E" w:rsidRPr="002C1729" w:rsidRDefault="00AD251E" w:rsidP="00CE1A4D">
            <w:pPr>
              <w:rPr>
                <w:b/>
                <w:bCs/>
              </w:rPr>
            </w:pPr>
          </w:p>
        </w:tc>
        <w:tc>
          <w:tcPr>
            <w:tcW w:w="1701" w:type="dxa"/>
            <w:vMerge/>
            <w:hideMark/>
          </w:tcPr>
          <w:p w14:paraId="0E53097E" w14:textId="77777777" w:rsidR="00AD251E" w:rsidRPr="002C1729" w:rsidRDefault="00AD251E" w:rsidP="00CE1A4D"/>
        </w:tc>
        <w:tc>
          <w:tcPr>
            <w:tcW w:w="709" w:type="dxa"/>
            <w:vMerge w:val="restart"/>
            <w:hideMark/>
          </w:tcPr>
          <w:p w14:paraId="229FE57E" w14:textId="77777777" w:rsidR="00AD251E" w:rsidRPr="002C1729" w:rsidRDefault="00AD251E" w:rsidP="00CE1A4D">
            <w:r w:rsidRPr="002C1729">
              <w:t>9.</w:t>
            </w:r>
            <w:proofErr w:type="gramStart"/>
            <w:r w:rsidRPr="002C1729">
              <w:t>4.b</w:t>
            </w:r>
            <w:proofErr w:type="gramEnd"/>
          </w:p>
        </w:tc>
        <w:tc>
          <w:tcPr>
            <w:tcW w:w="1842" w:type="dxa"/>
            <w:vMerge w:val="restart"/>
            <w:hideMark/>
          </w:tcPr>
          <w:p w14:paraId="6B33C785" w14:textId="77777777" w:rsidR="00AD251E" w:rsidRPr="002C1729" w:rsidRDefault="00AD251E" w:rsidP="00CE1A4D">
            <w:r w:rsidRPr="002C1729">
              <w:t>No</w:t>
            </w:r>
          </w:p>
        </w:tc>
        <w:tc>
          <w:tcPr>
            <w:tcW w:w="2398" w:type="dxa"/>
            <w:gridSpan w:val="3"/>
            <w:vMerge w:val="restart"/>
            <w:shd w:val="clear" w:color="auto" w:fill="FFF2CC" w:themeFill="accent4" w:themeFillTint="33"/>
            <w:hideMark/>
          </w:tcPr>
          <w:p w14:paraId="3C7A34B9" w14:textId="77777777" w:rsidR="00AD251E" w:rsidRPr="002C1729" w:rsidRDefault="00AD251E" w:rsidP="00CE1A4D">
            <w:r w:rsidRPr="002C1729">
              <w:t> </w:t>
            </w:r>
          </w:p>
        </w:tc>
      </w:tr>
      <w:tr w:rsidR="00AD251E" w:rsidRPr="002C1729" w14:paraId="6C253A4C" w14:textId="77777777" w:rsidTr="00F93DD3">
        <w:trPr>
          <w:trHeight w:val="450"/>
        </w:trPr>
        <w:tc>
          <w:tcPr>
            <w:tcW w:w="567" w:type="dxa"/>
            <w:vMerge/>
            <w:hideMark/>
          </w:tcPr>
          <w:p w14:paraId="7FE64E2A" w14:textId="77777777" w:rsidR="00AD251E" w:rsidRPr="002C1729" w:rsidRDefault="00AD251E" w:rsidP="00CE1A4D"/>
        </w:tc>
        <w:tc>
          <w:tcPr>
            <w:tcW w:w="1418" w:type="dxa"/>
            <w:vMerge/>
            <w:hideMark/>
          </w:tcPr>
          <w:p w14:paraId="4151A01D" w14:textId="77777777" w:rsidR="00AD251E" w:rsidRPr="002C1729" w:rsidRDefault="00AD251E" w:rsidP="00CE1A4D">
            <w:pPr>
              <w:rPr>
                <w:b/>
                <w:bCs/>
              </w:rPr>
            </w:pPr>
          </w:p>
        </w:tc>
        <w:tc>
          <w:tcPr>
            <w:tcW w:w="1701" w:type="dxa"/>
            <w:vMerge/>
            <w:hideMark/>
          </w:tcPr>
          <w:p w14:paraId="73783FF0" w14:textId="77777777" w:rsidR="00AD251E" w:rsidRPr="002C1729" w:rsidRDefault="00AD251E" w:rsidP="00CE1A4D"/>
        </w:tc>
        <w:tc>
          <w:tcPr>
            <w:tcW w:w="709" w:type="dxa"/>
            <w:vMerge/>
            <w:hideMark/>
          </w:tcPr>
          <w:p w14:paraId="6739DE5C" w14:textId="77777777" w:rsidR="00AD251E" w:rsidRPr="002C1729" w:rsidRDefault="00AD251E" w:rsidP="00CE1A4D"/>
        </w:tc>
        <w:tc>
          <w:tcPr>
            <w:tcW w:w="1842" w:type="dxa"/>
            <w:vMerge/>
            <w:hideMark/>
          </w:tcPr>
          <w:p w14:paraId="32145926" w14:textId="77777777" w:rsidR="00AD251E" w:rsidRPr="002C1729" w:rsidRDefault="00AD251E" w:rsidP="00CE1A4D"/>
        </w:tc>
        <w:tc>
          <w:tcPr>
            <w:tcW w:w="2398" w:type="dxa"/>
            <w:gridSpan w:val="3"/>
            <w:vMerge/>
            <w:shd w:val="clear" w:color="auto" w:fill="FFF2CC" w:themeFill="accent4" w:themeFillTint="33"/>
            <w:hideMark/>
          </w:tcPr>
          <w:p w14:paraId="51ACC598" w14:textId="77777777" w:rsidR="00AD251E" w:rsidRPr="002C1729" w:rsidRDefault="00AD251E" w:rsidP="00CE1A4D"/>
        </w:tc>
      </w:tr>
      <w:tr w:rsidR="00AD251E" w:rsidRPr="002C1729" w14:paraId="632A6445" w14:textId="77777777" w:rsidTr="00FF6C81">
        <w:trPr>
          <w:trHeight w:val="360"/>
        </w:trPr>
        <w:tc>
          <w:tcPr>
            <w:tcW w:w="7797" w:type="dxa"/>
            <w:gridSpan w:val="7"/>
            <w:shd w:val="clear" w:color="auto" w:fill="D0CECE" w:themeFill="background2" w:themeFillShade="E6"/>
            <w:hideMark/>
          </w:tcPr>
          <w:p w14:paraId="6B3A6CE5" w14:textId="77777777" w:rsidR="00AD251E" w:rsidRPr="002C1729" w:rsidRDefault="00AD251E" w:rsidP="00CE1A4D">
            <w:r w:rsidRPr="002C1729">
              <w:t> </w:t>
            </w:r>
          </w:p>
        </w:tc>
        <w:tc>
          <w:tcPr>
            <w:tcW w:w="838" w:type="dxa"/>
            <w:shd w:val="clear" w:color="auto" w:fill="D0CECE" w:themeFill="background2" w:themeFillShade="E6"/>
            <w:hideMark/>
          </w:tcPr>
          <w:p w14:paraId="3B706DA0" w14:textId="77777777" w:rsidR="00AD251E" w:rsidRPr="002C1729" w:rsidRDefault="00AD251E" w:rsidP="00CE1A4D">
            <w:r w:rsidRPr="002C1729">
              <w:t> </w:t>
            </w:r>
          </w:p>
        </w:tc>
      </w:tr>
      <w:tr w:rsidR="00AD251E" w:rsidRPr="002C1729" w14:paraId="20D6D621" w14:textId="77777777" w:rsidTr="00F93DD3">
        <w:trPr>
          <w:trHeight w:val="330"/>
        </w:trPr>
        <w:tc>
          <w:tcPr>
            <w:tcW w:w="567" w:type="dxa"/>
            <w:hideMark/>
          </w:tcPr>
          <w:p w14:paraId="6C55A067" w14:textId="77777777" w:rsidR="00AD251E" w:rsidRPr="002C1729" w:rsidRDefault="00AD251E" w:rsidP="00CE1A4D">
            <w:r w:rsidRPr="002C1729">
              <w:t> </w:t>
            </w:r>
          </w:p>
        </w:tc>
        <w:tc>
          <w:tcPr>
            <w:tcW w:w="1418" w:type="dxa"/>
            <w:hideMark/>
          </w:tcPr>
          <w:p w14:paraId="2BF77A7E" w14:textId="77777777" w:rsidR="00AD251E" w:rsidRPr="002C1729" w:rsidRDefault="00AD251E" w:rsidP="00CE1A4D">
            <w:pPr>
              <w:rPr>
                <w:b/>
                <w:bCs/>
              </w:rPr>
            </w:pPr>
            <w:r w:rsidRPr="002C1729">
              <w:rPr>
                <w:b/>
                <w:bCs/>
              </w:rPr>
              <w:t> </w:t>
            </w:r>
          </w:p>
        </w:tc>
        <w:tc>
          <w:tcPr>
            <w:tcW w:w="1701" w:type="dxa"/>
            <w:hideMark/>
          </w:tcPr>
          <w:p w14:paraId="5022FCFA" w14:textId="77777777" w:rsidR="00AD251E" w:rsidRPr="002C1729" w:rsidRDefault="00AD251E" w:rsidP="00CE1A4D">
            <w:r w:rsidRPr="002C1729">
              <w:t> </w:t>
            </w:r>
          </w:p>
        </w:tc>
        <w:tc>
          <w:tcPr>
            <w:tcW w:w="2551" w:type="dxa"/>
            <w:gridSpan w:val="2"/>
            <w:hideMark/>
          </w:tcPr>
          <w:p w14:paraId="694FEE6A" w14:textId="77777777" w:rsidR="00AD251E" w:rsidRPr="002C1729" w:rsidRDefault="00AD251E" w:rsidP="00CE1A4D">
            <w:r w:rsidRPr="002C1729">
              <w:t> </w:t>
            </w:r>
          </w:p>
        </w:tc>
        <w:tc>
          <w:tcPr>
            <w:tcW w:w="709" w:type="dxa"/>
            <w:hideMark/>
          </w:tcPr>
          <w:p w14:paraId="3A7A526B" w14:textId="77777777" w:rsidR="00AD251E" w:rsidRPr="002C1729" w:rsidRDefault="00AD251E" w:rsidP="00CE1A4D">
            <w:r w:rsidRPr="002C1729">
              <w:t>2015</w:t>
            </w:r>
          </w:p>
        </w:tc>
        <w:tc>
          <w:tcPr>
            <w:tcW w:w="851" w:type="dxa"/>
            <w:hideMark/>
          </w:tcPr>
          <w:p w14:paraId="01B89AA8" w14:textId="77777777" w:rsidR="00AD251E" w:rsidRPr="002C1729" w:rsidRDefault="00AD251E" w:rsidP="00CE1A4D">
            <w:r w:rsidRPr="002C1729">
              <w:t>2016</w:t>
            </w:r>
          </w:p>
        </w:tc>
        <w:tc>
          <w:tcPr>
            <w:tcW w:w="838" w:type="dxa"/>
            <w:hideMark/>
          </w:tcPr>
          <w:p w14:paraId="2211D2F5" w14:textId="77777777" w:rsidR="00AD251E" w:rsidRPr="002C1729" w:rsidRDefault="00AD251E" w:rsidP="00CE1A4D">
            <w:r w:rsidRPr="002C1729">
              <w:t>2017</w:t>
            </w:r>
          </w:p>
        </w:tc>
      </w:tr>
      <w:tr w:rsidR="00AD251E" w:rsidRPr="002C1729" w14:paraId="683EBB4D" w14:textId="77777777" w:rsidTr="0006438D">
        <w:trPr>
          <w:trHeight w:val="420"/>
        </w:trPr>
        <w:tc>
          <w:tcPr>
            <w:tcW w:w="567" w:type="dxa"/>
            <w:vMerge w:val="restart"/>
            <w:hideMark/>
          </w:tcPr>
          <w:p w14:paraId="6CE1614A" w14:textId="77777777" w:rsidR="00AD251E" w:rsidRPr="002C1729" w:rsidRDefault="00AD251E" w:rsidP="00CE1A4D">
            <w:r w:rsidRPr="002C1729">
              <w:t>10</w:t>
            </w:r>
          </w:p>
        </w:tc>
        <w:tc>
          <w:tcPr>
            <w:tcW w:w="1418" w:type="dxa"/>
            <w:vMerge w:val="restart"/>
            <w:hideMark/>
          </w:tcPr>
          <w:p w14:paraId="1D5E41A8" w14:textId="77777777" w:rsidR="00AD251E" w:rsidRPr="002C1729" w:rsidRDefault="00AD251E" w:rsidP="00CE1A4D">
            <w:pPr>
              <w:rPr>
                <w:b/>
                <w:bCs/>
              </w:rPr>
            </w:pPr>
            <w:r w:rsidRPr="002C1729">
              <w:rPr>
                <w:b/>
                <w:bCs/>
              </w:rPr>
              <w:t>Automatic Information Exchange</w:t>
            </w:r>
          </w:p>
        </w:tc>
        <w:tc>
          <w:tcPr>
            <w:tcW w:w="1701" w:type="dxa"/>
            <w:vMerge w:val="restart"/>
            <w:hideMark/>
          </w:tcPr>
          <w:p w14:paraId="4409818E" w14:textId="77777777" w:rsidR="00AD251E" w:rsidRPr="002C1729" w:rsidRDefault="00AD251E" w:rsidP="00CE1A4D">
            <w:r w:rsidRPr="002C1729">
              <w:t>10.1 Please provide the number of staff (in FTE) responsible for processing and reviewing the account data received through the implementation of the Common Reporting Standard (CRS) at the end of the year 2017.</w:t>
            </w:r>
          </w:p>
        </w:tc>
        <w:tc>
          <w:tcPr>
            <w:tcW w:w="709" w:type="dxa"/>
            <w:vMerge w:val="restart"/>
            <w:hideMark/>
          </w:tcPr>
          <w:p w14:paraId="3BBBEEEA" w14:textId="77777777" w:rsidR="00AD251E" w:rsidRPr="002C1729" w:rsidRDefault="00AD251E" w:rsidP="00CE1A4D">
            <w:r w:rsidRPr="002C1729">
              <w:t>10.</w:t>
            </w:r>
            <w:proofErr w:type="gramStart"/>
            <w:r w:rsidRPr="002C1729">
              <w:t>1.a</w:t>
            </w:r>
            <w:proofErr w:type="gramEnd"/>
          </w:p>
        </w:tc>
        <w:tc>
          <w:tcPr>
            <w:tcW w:w="1842" w:type="dxa"/>
            <w:vMerge w:val="restart"/>
            <w:hideMark/>
          </w:tcPr>
          <w:p w14:paraId="33C9680B" w14:textId="77777777" w:rsidR="00AD251E" w:rsidRPr="002C1729" w:rsidRDefault="00AD251E" w:rsidP="00CE1A4D">
            <w:r w:rsidRPr="002C1729">
              <w:t>Please specify in absolute numbers.</w:t>
            </w:r>
          </w:p>
        </w:tc>
        <w:tc>
          <w:tcPr>
            <w:tcW w:w="1560" w:type="dxa"/>
            <w:gridSpan w:val="2"/>
            <w:vMerge w:val="restart"/>
            <w:shd w:val="clear" w:color="auto" w:fill="7F7F7F" w:themeFill="text1" w:themeFillTint="80"/>
            <w:hideMark/>
          </w:tcPr>
          <w:p w14:paraId="50A92A17" w14:textId="77777777" w:rsidR="00AD251E" w:rsidRPr="002C1729" w:rsidRDefault="00AD251E" w:rsidP="00CE1A4D">
            <w:r w:rsidRPr="002C1729">
              <w:t> </w:t>
            </w:r>
            <w:bookmarkStart w:id="0" w:name="_GoBack"/>
            <w:bookmarkEnd w:id="0"/>
          </w:p>
        </w:tc>
        <w:tc>
          <w:tcPr>
            <w:tcW w:w="838" w:type="dxa"/>
            <w:vMerge w:val="restart"/>
            <w:shd w:val="clear" w:color="auto" w:fill="FFF2CC" w:themeFill="accent4" w:themeFillTint="33"/>
            <w:hideMark/>
          </w:tcPr>
          <w:p w14:paraId="04C081C3" w14:textId="77777777" w:rsidR="00AD251E" w:rsidRPr="002C1729" w:rsidRDefault="00AD251E" w:rsidP="00CE1A4D">
            <w:r w:rsidRPr="002C1729">
              <w:t> </w:t>
            </w:r>
          </w:p>
        </w:tc>
      </w:tr>
      <w:tr w:rsidR="00AD251E" w:rsidRPr="002C1729" w14:paraId="77B69BE9" w14:textId="77777777" w:rsidTr="0006438D">
        <w:trPr>
          <w:trHeight w:val="450"/>
        </w:trPr>
        <w:tc>
          <w:tcPr>
            <w:tcW w:w="567" w:type="dxa"/>
            <w:vMerge/>
            <w:hideMark/>
          </w:tcPr>
          <w:p w14:paraId="49A47248" w14:textId="77777777" w:rsidR="00AD251E" w:rsidRPr="002C1729" w:rsidRDefault="00AD251E" w:rsidP="00CE1A4D"/>
        </w:tc>
        <w:tc>
          <w:tcPr>
            <w:tcW w:w="1418" w:type="dxa"/>
            <w:vMerge/>
            <w:hideMark/>
          </w:tcPr>
          <w:p w14:paraId="44C110EB" w14:textId="77777777" w:rsidR="00AD251E" w:rsidRPr="002C1729" w:rsidRDefault="00AD251E" w:rsidP="00CE1A4D">
            <w:pPr>
              <w:rPr>
                <w:b/>
                <w:bCs/>
              </w:rPr>
            </w:pPr>
          </w:p>
        </w:tc>
        <w:tc>
          <w:tcPr>
            <w:tcW w:w="1701" w:type="dxa"/>
            <w:vMerge/>
            <w:hideMark/>
          </w:tcPr>
          <w:p w14:paraId="3DB2DC44" w14:textId="77777777" w:rsidR="00AD251E" w:rsidRPr="002C1729" w:rsidRDefault="00AD251E" w:rsidP="00CE1A4D"/>
        </w:tc>
        <w:tc>
          <w:tcPr>
            <w:tcW w:w="709" w:type="dxa"/>
            <w:vMerge/>
            <w:hideMark/>
          </w:tcPr>
          <w:p w14:paraId="11B8EED4" w14:textId="77777777" w:rsidR="00AD251E" w:rsidRPr="002C1729" w:rsidRDefault="00AD251E" w:rsidP="00CE1A4D"/>
        </w:tc>
        <w:tc>
          <w:tcPr>
            <w:tcW w:w="1842" w:type="dxa"/>
            <w:vMerge/>
            <w:hideMark/>
          </w:tcPr>
          <w:p w14:paraId="7EAEF17C" w14:textId="77777777" w:rsidR="00AD251E" w:rsidRPr="002C1729" w:rsidRDefault="00AD251E" w:rsidP="00CE1A4D"/>
        </w:tc>
        <w:tc>
          <w:tcPr>
            <w:tcW w:w="1560" w:type="dxa"/>
            <w:gridSpan w:val="2"/>
            <w:vMerge/>
            <w:shd w:val="clear" w:color="auto" w:fill="7F7F7F" w:themeFill="text1" w:themeFillTint="80"/>
            <w:hideMark/>
          </w:tcPr>
          <w:p w14:paraId="18732446" w14:textId="77777777" w:rsidR="00AD251E" w:rsidRPr="002C1729" w:rsidRDefault="00AD251E" w:rsidP="00CE1A4D"/>
        </w:tc>
        <w:tc>
          <w:tcPr>
            <w:tcW w:w="838" w:type="dxa"/>
            <w:vMerge/>
            <w:shd w:val="clear" w:color="auto" w:fill="FFF2CC" w:themeFill="accent4" w:themeFillTint="33"/>
            <w:hideMark/>
          </w:tcPr>
          <w:p w14:paraId="14435F95" w14:textId="77777777" w:rsidR="00AD251E" w:rsidRPr="002C1729" w:rsidRDefault="00AD251E" w:rsidP="00CE1A4D"/>
        </w:tc>
      </w:tr>
      <w:tr w:rsidR="00AD251E" w:rsidRPr="002C1729" w14:paraId="2895D35C" w14:textId="77777777" w:rsidTr="0006438D">
        <w:trPr>
          <w:trHeight w:val="465"/>
        </w:trPr>
        <w:tc>
          <w:tcPr>
            <w:tcW w:w="567" w:type="dxa"/>
            <w:vMerge/>
            <w:hideMark/>
          </w:tcPr>
          <w:p w14:paraId="3388301B" w14:textId="77777777" w:rsidR="00AD251E" w:rsidRPr="002C1729" w:rsidRDefault="00AD251E" w:rsidP="00CE1A4D"/>
        </w:tc>
        <w:tc>
          <w:tcPr>
            <w:tcW w:w="1418" w:type="dxa"/>
            <w:vMerge/>
            <w:hideMark/>
          </w:tcPr>
          <w:p w14:paraId="0AAA5C65" w14:textId="77777777" w:rsidR="00AD251E" w:rsidRPr="002C1729" w:rsidRDefault="00AD251E" w:rsidP="00CE1A4D">
            <w:pPr>
              <w:rPr>
                <w:b/>
                <w:bCs/>
              </w:rPr>
            </w:pPr>
          </w:p>
        </w:tc>
        <w:tc>
          <w:tcPr>
            <w:tcW w:w="1701" w:type="dxa"/>
            <w:vMerge/>
            <w:hideMark/>
          </w:tcPr>
          <w:p w14:paraId="44A74756" w14:textId="77777777" w:rsidR="00AD251E" w:rsidRPr="002C1729" w:rsidRDefault="00AD251E" w:rsidP="00CE1A4D"/>
        </w:tc>
        <w:tc>
          <w:tcPr>
            <w:tcW w:w="709" w:type="dxa"/>
            <w:vMerge/>
            <w:hideMark/>
          </w:tcPr>
          <w:p w14:paraId="6068945E" w14:textId="77777777" w:rsidR="00AD251E" w:rsidRPr="002C1729" w:rsidRDefault="00AD251E" w:rsidP="00CE1A4D"/>
        </w:tc>
        <w:tc>
          <w:tcPr>
            <w:tcW w:w="1842" w:type="dxa"/>
            <w:vMerge/>
            <w:hideMark/>
          </w:tcPr>
          <w:p w14:paraId="2710CA18" w14:textId="77777777" w:rsidR="00AD251E" w:rsidRPr="002C1729" w:rsidRDefault="00AD251E" w:rsidP="00CE1A4D"/>
        </w:tc>
        <w:tc>
          <w:tcPr>
            <w:tcW w:w="1560" w:type="dxa"/>
            <w:gridSpan w:val="2"/>
            <w:vMerge/>
            <w:shd w:val="clear" w:color="auto" w:fill="7F7F7F" w:themeFill="text1" w:themeFillTint="80"/>
            <w:hideMark/>
          </w:tcPr>
          <w:p w14:paraId="4A25BC6E" w14:textId="77777777" w:rsidR="00AD251E" w:rsidRPr="002C1729" w:rsidRDefault="00AD251E" w:rsidP="00CE1A4D"/>
        </w:tc>
        <w:tc>
          <w:tcPr>
            <w:tcW w:w="838" w:type="dxa"/>
            <w:vMerge/>
            <w:shd w:val="clear" w:color="auto" w:fill="FFF2CC" w:themeFill="accent4" w:themeFillTint="33"/>
            <w:hideMark/>
          </w:tcPr>
          <w:p w14:paraId="24BAAD44" w14:textId="77777777" w:rsidR="00AD251E" w:rsidRPr="002C1729" w:rsidRDefault="00AD251E" w:rsidP="00CE1A4D"/>
        </w:tc>
      </w:tr>
      <w:tr w:rsidR="00AD251E" w:rsidRPr="002C1729" w14:paraId="0CAE3EF3" w14:textId="77777777" w:rsidTr="0006438D">
        <w:trPr>
          <w:trHeight w:val="450"/>
        </w:trPr>
        <w:tc>
          <w:tcPr>
            <w:tcW w:w="567" w:type="dxa"/>
            <w:vMerge/>
            <w:hideMark/>
          </w:tcPr>
          <w:p w14:paraId="16DA391B" w14:textId="77777777" w:rsidR="00AD251E" w:rsidRPr="002C1729" w:rsidRDefault="00AD251E" w:rsidP="00CE1A4D"/>
        </w:tc>
        <w:tc>
          <w:tcPr>
            <w:tcW w:w="1418" w:type="dxa"/>
            <w:vMerge/>
            <w:hideMark/>
          </w:tcPr>
          <w:p w14:paraId="4CCD7BA0" w14:textId="77777777" w:rsidR="00AD251E" w:rsidRPr="002C1729" w:rsidRDefault="00AD251E" w:rsidP="00CE1A4D">
            <w:pPr>
              <w:rPr>
                <w:b/>
                <w:bCs/>
              </w:rPr>
            </w:pPr>
          </w:p>
        </w:tc>
        <w:tc>
          <w:tcPr>
            <w:tcW w:w="1701" w:type="dxa"/>
            <w:vMerge/>
            <w:hideMark/>
          </w:tcPr>
          <w:p w14:paraId="020C9986" w14:textId="77777777" w:rsidR="00AD251E" w:rsidRPr="002C1729" w:rsidRDefault="00AD251E" w:rsidP="00CE1A4D"/>
        </w:tc>
        <w:tc>
          <w:tcPr>
            <w:tcW w:w="709" w:type="dxa"/>
            <w:vMerge/>
            <w:hideMark/>
          </w:tcPr>
          <w:p w14:paraId="386A487A" w14:textId="77777777" w:rsidR="00AD251E" w:rsidRPr="002C1729" w:rsidRDefault="00AD251E" w:rsidP="00CE1A4D"/>
        </w:tc>
        <w:tc>
          <w:tcPr>
            <w:tcW w:w="1842" w:type="dxa"/>
            <w:vMerge/>
            <w:hideMark/>
          </w:tcPr>
          <w:p w14:paraId="606B3CE6" w14:textId="77777777" w:rsidR="00AD251E" w:rsidRPr="002C1729" w:rsidRDefault="00AD251E" w:rsidP="00CE1A4D"/>
        </w:tc>
        <w:tc>
          <w:tcPr>
            <w:tcW w:w="1560" w:type="dxa"/>
            <w:gridSpan w:val="2"/>
            <w:vMerge/>
            <w:shd w:val="clear" w:color="auto" w:fill="7F7F7F" w:themeFill="text1" w:themeFillTint="80"/>
            <w:hideMark/>
          </w:tcPr>
          <w:p w14:paraId="0D0C2677" w14:textId="77777777" w:rsidR="00AD251E" w:rsidRPr="002C1729" w:rsidRDefault="00AD251E" w:rsidP="00CE1A4D"/>
        </w:tc>
        <w:tc>
          <w:tcPr>
            <w:tcW w:w="838" w:type="dxa"/>
            <w:vMerge/>
            <w:shd w:val="clear" w:color="auto" w:fill="FFF2CC" w:themeFill="accent4" w:themeFillTint="33"/>
            <w:hideMark/>
          </w:tcPr>
          <w:p w14:paraId="262C4DB7" w14:textId="77777777" w:rsidR="00AD251E" w:rsidRPr="002C1729" w:rsidRDefault="00AD251E" w:rsidP="00CE1A4D"/>
        </w:tc>
      </w:tr>
      <w:tr w:rsidR="00AD251E" w:rsidRPr="002C1729" w14:paraId="64BF6102" w14:textId="77777777" w:rsidTr="0006438D">
        <w:trPr>
          <w:trHeight w:val="765"/>
        </w:trPr>
        <w:tc>
          <w:tcPr>
            <w:tcW w:w="567" w:type="dxa"/>
            <w:vMerge/>
            <w:hideMark/>
          </w:tcPr>
          <w:p w14:paraId="13B19F1C" w14:textId="77777777" w:rsidR="00AD251E" w:rsidRPr="002C1729" w:rsidRDefault="00AD251E" w:rsidP="00CE1A4D"/>
        </w:tc>
        <w:tc>
          <w:tcPr>
            <w:tcW w:w="1418" w:type="dxa"/>
            <w:vMerge/>
            <w:hideMark/>
          </w:tcPr>
          <w:p w14:paraId="2031BCCE" w14:textId="77777777" w:rsidR="00AD251E" w:rsidRPr="002C1729" w:rsidRDefault="00AD251E" w:rsidP="00CE1A4D">
            <w:pPr>
              <w:rPr>
                <w:b/>
                <w:bCs/>
              </w:rPr>
            </w:pPr>
          </w:p>
        </w:tc>
        <w:tc>
          <w:tcPr>
            <w:tcW w:w="1701" w:type="dxa"/>
            <w:vMerge w:val="restart"/>
            <w:hideMark/>
          </w:tcPr>
          <w:p w14:paraId="2F24F730" w14:textId="77777777" w:rsidR="00AD251E" w:rsidRPr="002C1729" w:rsidRDefault="00AD251E" w:rsidP="00CE1A4D">
            <w:r w:rsidRPr="002C1729">
              <w:t xml:space="preserve">10.2 Please specify the total number of taxpayers for whom account data was received from or sent to a foreign tax administration </w:t>
            </w:r>
            <w:r w:rsidRPr="002C1729">
              <w:lastRenderedPageBreak/>
              <w:t>with an activated CRS exchange relationship at the end of the year 2017.</w:t>
            </w:r>
          </w:p>
        </w:tc>
        <w:tc>
          <w:tcPr>
            <w:tcW w:w="709" w:type="dxa"/>
            <w:hideMark/>
          </w:tcPr>
          <w:p w14:paraId="382BC9CD" w14:textId="77777777" w:rsidR="00AD251E" w:rsidRPr="002C1729" w:rsidRDefault="00AD251E" w:rsidP="00CE1A4D">
            <w:r w:rsidRPr="002C1729">
              <w:lastRenderedPageBreak/>
              <w:t>10.</w:t>
            </w:r>
            <w:proofErr w:type="gramStart"/>
            <w:r w:rsidRPr="002C1729">
              <w:t>2.a</w:t>
            </w:r>
            <w:proofErr w:type="gramEnd"/>
          </w:p>
        </w:tc>
        <w:tc>
          <w:tcPr>
            <w:tcW w:w="1842" w:type="dxa"/>
            <w:hideMark/>
          </w:tcPr>
          <w:p w14:paraId="02E97D64" w14:textId="77777777" w:rsidR="00AD251E" w:rsidRPr="002C1729" w:rsidRDefault="00AD251E" w:rsidP="00CE1A4D">
            <w:r w:rsidRPr="002C1729">
              <w:t>Number of taxpayers for whom account data was received.</w:t>
            </w:r>
          </w:p>
        </w:tc>
        <w:tc>
          <w:tcPr>
            <w:tcW w:w="1560" w:type="dxa"/>
            <w:gridSpan w:val="2"/>
            <w:vMerge/>
            <w:shd w:val="clear" w:color="auto" w:fill="7F7F7F" w:themeFill="text1" w:themeFillTint="80"/>
            <w:hideMark/>
          </w:tcPr>
          <w:p w14:paraId="527C167B" w14:textId="77777777" w:rsidR="00AD251E" w:rsidRPr="002C1729" w:rsidRDefault="00AD251E" w:rsidP="00CE1A4D"/>
        </w:tc>
        <w:tc>
          <w:tcPr>
            <w:tcW w:w="838" w:type="dxa"/>
            <w:shd w:val="clear" w:color="auto" w:fill="FFF2CC" w:themeFill="accent4" w:themeFillTint="33"/>
            <w:hideMark/>
          </w:tcPr>
          <w:p w14:paraId="7D774C84" w14:textId="77777777" w:rsidR="00AD251E" w:rsidRPr="002C1729" w:rsidRDefault="00AD251E" w:rsidP="00CE1A4D">
            <w:r w:rsidRPr="002C1729">
              <w:t> </w:t>
            </w:r>
          </w:p>
        </w:tc>
      </w:tr>
      <w:tr w:rsidR="00AD251E" w:rsidRPr="002C1729" w14:paraId="3CA47AFF" w14:textId="77777777" w:rsidTr="0006438D">
        <w:trPr>
          <w:trHeight w:val="750"/>
        </w:trPr>
        <w:tc>
          <w:tcPr>
            <w:tcW w:w="567" w:type="dxa"/>
            <w:vMerge/>
            <w:hideMark/>
          </w:tcPr>
          <w:p w14:paraId="1CF969B6" w14:textId="77777777" w:rsidR="00AD251E" w:rsidRPr="002C1729" w:rsidRDefault="00AD251E" w:rsidP="00CE1A4D"/>
        </w:tc>
        <w:tc>
          <w:tcPr>
            <w:tcW w:w="1418" w:type="dxa"/>
            <w:vMerge/>
            <w:hideMark/>
          </w:tcPr>
          <w:p w14:paraId="275938BF" w14:textId="77777777" w:rsidR="00AD251E" w:rsidRPr="002C1729" w:rsidRDefault="00AD251E" w:rsidP="00CE1A4D">
            <w:pPr>
              <w:rPr>
                <w:b/>
                <w:bCs/>
              </w:rPr>
            </w:pPr>
          </w:p>
        </w:tc>
        <w:tc>
          <w:tcPr>
            <w:tcW w:w="1701" w:type="dxa"/>
            <w:vMerge/>
            <w:hideMark/>
          </w:tcPr>
          <w:p w14:paraId="24E2B1C2" w14:textId="77777777" w:rsidR="00AD251E" w:rsidRPr="002C1729" w:rsidRDefault="00AD251E" w:rsidP="00CE1A4D"/>
        </w:tc>
        <w:tc>
          <w:tcPr>
            <w:tcW w:w="709" w:type="dxa"/>
            <w:hideMark/>
          </w:tcPr>
          <w:p w14:paraId="27CA2610" w14:textId="77777777" w:rsidR="00AD251E" w:rsidRPr="002C1729" w:rsidRDefault="00AD251E" w:rsidP="00CE1A4D">
            <w:r w:rsidRPr="002C1729">
              <w:t>10.</w:t>
            </w:r>
            <w:proofErr w:type="gramStart"/>
            <w:r w:rsidRPr="002C1729">
              <w:t>2.b</w:t>
            </w:r>
            <w:proofErr w:type="gramEnd"/>
          </w:p>
        </w:tc>
        <w:tc>
          <w:tcPr>
            <w:tcW w:w="1842" w:type="dxa"/>
            <w:hideMark/>
          </w:tcPr>
          <w:p w14:paraId="1122EB56" w14:textId="77777777" w:rsidR="00AD251E" w:rsidRPr="002C1729" w:rsidRDefault="00AD251E" w:rsidP="00CE1A4D">
            <w:r w:rsidRPr="002C1729">
              <w:t>Number of taxpayers for whom account data was sent.</w:t>
            </w:r>
          </w:p>
        </w:tc>
        <w:tc>
          <w:tcPr>
            <w:tcW w:w="1560" w:type="dxa"/>
            <w:gridSpan w:val="2"/>
            <w:vMerge/>
            <w:shd w:val="clear" w:color="auto" w:fill="7F7F7F" w:themeFill="text1" w:themeFillTint="80"/>
            <w:hideMark/>
          </w:tcPr>
          <w:p w14:paraId="03AB0C93" w14:textId="77777777" w:rsidR="00AD251E" w:rsidRPr="002C1729" w:rsidRDefault="00AD251E" w:rsidP="00CE1A4D"/>
        </w:tc>
        <w:tc>
          <w:tcPr>
            <w:tcW w:w="838" w:type="dxa"/>
            <w:shd w:val="clear" w:color="auto" w:fill="FFF2CC" w:themeFill="accent4" w:themeFillTint="33"/>
            <w:hideMark/>
          </w:tcPr>
          <w:p w14:paraId="540E1E12" w14:textId="77777777" w:rsidR="00AD251E" w:rsidRPr="002C1729" w:rsidRDefault="00AD251E" w:rsidP="00CE1A4D">
            <w:r w:rsidRPr="002C1729">
              <w:t> </w:t>
            </w:r>
          </w:p>
        </w:tc>
      </w:tr>
      <w:tr w:rsidR="00AD251E" w:rsidRPr="002C1729" w14:paraId="466CC62E" w14:textId="77777777" w:rsidTr="0006438D">
        <w:trPr>
          <w:trHeight w:val="450"/>
        </w:trPr>
        <w:tc>
          <w:tcPr>
            <w:tcW w:w="567" w:type="dxa"/>
            <w:vMerge/>
            <w:hideMark/>
          </w:tcPr>
          <w:p w14:paraId="0D0F560B" w14:textId="77777777" w:rsidR="00AD251E" w:rsidRPr="002C1729" w:rsidRDefault="00AD251E" w:rsidP="00CE1A4D"/>
        </w:tc>
        <w:tc>
          <w:tcPr>
            <w:tcW w:w="1418" w:type="dxa"/>
            <w:vMerge/>
            <w:hideMark/>
          </w:tcPr>
          <w:p w14:paraId="20648976" w14:textId="77777777" w:rsidR="00AD251E" w:rsidRPr="002C1729" w:rsidRDefault="00AD251E" w:rsidP="00CE1A4D">
            <w:pPr>
              <w:rPr>
                <w:b/>
                <w:bCs/>
              </w:rPr>
            </w:pPr>
          </w:p>
        </w:tc>
        <w:tc>
          <w:tcPr>
            <w:tcW w:w="1701" w:type="dxa"/>
            <w:vMerge w:val="restart"/>
            <w:hideMark/>
          </w:tcPr>
          <w:p w14:paraId="4BFA46D0" w14:textId="77777777" w:rsidR="00AD251E" w:rsidRPr="002C1729" w:rsidRDefault="00AD251E" w:rsidP="00CE1A4D">
            <w:r w:rsidRPr="002C1729">
              <w:t>10.3 Please provide the number of taxpayers for whom the account data received through CRS exchange relationship for year 2017 could not be matched so far by the tax administration to any tax resident.</w:t>
            </w:r>
          </w:p>
        </w:tc>
        <w:tc>
          <w:tcPr>
            <w:tcW w:w="709" w:type="dxa"/>
            <w:vMerge w:val="restart"/>
            <w:hideMark/>
          </w:tcPr>
          <w:p w14:paraId="5B7B7653" w14:textId="77777777" w:rsidR="00AD251E" w:rsidRPr="002C1729" w:rsidRDefault="00AD251E" w:rsidP="00CE1A4D">
            <w:r w:rsidRPr="002C1729">
              <w:t>10.</w:t>
            </w:r>
            <w:proofErr w:type="gramStart"/>
            <w:r w:rsidRPr="002C1729">
              <w:t>3.a</w:t>
            </w:r>
            <w:proofErr w:type="gramEnd"/>
          </w:p>
        </w:tc>
        <w:tc>
          <w:tcPr>
            <w:tcW w:w="1842" w:type="dxa"/>
            <w:vMerge w:val="restart"/>
            <w:hideMark/>
          </w:tcPr>
          <w:p w14:paraId="2A77230C" w14:textId="77777777" w:rsidR="00AD251E" w:rsidRPr="002C1729" w:rsidRDefault="00AD251E" w:rsidP="00CE1A4D">
            <w:r w:rsidRPr="002C1729">
              <w:t xml:space="preserve">Please specify in absolute numbers. </w:t>
            </w:r>
          </w:p>
        </w:tc>
        <w:tc>
          <w:tcPr>
            <w:tcW w:w="1560" w:type="dxa"/>
            <w:gridSpan w:val="2"/>
            <w:vMerge/>
            <w:shd w:val="clear" w:color="auto" w:fill="7F7F7F" w:themeFill="text1" w:themeFillTint="80"/>
            <w:hideMark/>
          </w:tcPr>
          <w:p w14:paraId="3788557B" w14:textId="77777777" w:rsidR="00AD251E" w:rsidRPr="002C1729" w:rsidRDefault="00AD251E" w:rsidP="00CE1A4D"/>
        </w:tc>
        <w:tc>
          <w:tcPr>
            <w:tcW w:w="838" w:type="dxa"/>
            <w:vMerge w:val="restart"/>
            <w:shd w:val="clear" w:color="auto" w:fill="FFF2CC" w:themeFill="accent4" w:themeFillTint="33"/>
          </w:tcPr>
          <w:p w14:paraId="04442C86" w14:textId="1E4B99A5" w:rsidR="00AD251E" w:rsidRPr="002C1729" w:rsidRDefault="00AD251E" w:rsidP="00CE1A4D"/>
        </w:tc>
      </w:tr>
      <w:tr w:rsidR="00AD251E" w:rsidRPr="002C1729" w14:paraId="07EE8804" w14:textId="77777777" w:rsidTr="0006438D">
        <w:trPr>
          <w:trHeight w:val="465"/>
        </w:trPr>
        <w:tc>
          <w:tcPr>
            <w:tcW w:w="567" w:type="dxa"/>
            <w:vMerge/>
            <w:hideMark/>
          </w:tcPr>
          <w:p w14:paraId="55FBA0B6" w14:textId="77777777" w:rsidR="00AD251E" w:rsidRPr="002C1729" w:rsidRDefault="00AD251E" w:rsidP="00CE1A4D"/>
        </w:tc>
        <w:tc>
          <w:tcPr>
            <w:tcW w:w="1418" w:type="dxa"/>
            <w:vMerge/>
            <w:hideMark/>
          </w:tcPr>
          <w:p w14:paraId="31514354" w14:textId="77777777" w:rsidR="00AD251E" w:rsidRPr="002C1729" w:rsidRDefault="00AD251E" w:rsidP="00CE1A4D">
            <w:pPr>
              <w:rPr>
                <w:b/>
                <w:bCs/>
              </w:rPr>
            </w:pPr>
          </w:p>
        </w:tc>
        <w:tc>
          <w:tcPr>
            <w:tcW w:w="1701" w:type="dxa"/>
            <w:vMerge/>
            <w:hideMark/>
          </w:tcPr>
          <w:p w14:paraId="1590C5DC" w14:textId="77777777" w:rsidR="00AD251E" w:rsidRPr="002C1729" w:rsidRDefault="00AD251E" w:rsidP="00CE1A4D"/>
        </w:tc>
        <w:tc>
          <w:tcPr>
            <w:tcW w:w="709" w:type="dxa"/>
            <w:vMerge/>
            <w:hideMark/>
          </w:tcPr>
          <w:p w14:paraId="6E034251" w14:textId="77777777" w:rsidR="00AD251E" w:rsidRPr="002C1729" w:rsidRDefault="00AD251E" w:rsidP="00CE1A4D"/>
        </w:tc>
        <w:tc>
          <w:tcPr>
            <w:tcW w:w="1842" w:type="dxa"/>
            <w:vMerge/>
            <w:hideMark/>
          </w:tcPr>
          <w:p w14:paraId="0E13FC83" w14:textId="77777777" w:rsidR="00AD251E" w:rsidRPr="002C1729" w:rsidRDefault="00AD251E" w:rsidP="00CE1A4D"/>
        </w:tc>
        <w:tc>
          <w:tcPr>
            <w:tcW w:w="1560" w:type="dxa"/>
            <w:gridSpan w:val="2"/>
            <w:vMerge/>
            <w:shd w:val="clear" w:color="auto" w:fill="7F7F7F" w:themeFill="text1" w:themeFillTint="80"/>
            <w:hideMark/>
          </w:tcPr>
          <w:p w14:paraId="2FCAF466" w14:textId="77777777" w:rsidR="00AD251E" w:rsidRPr="002C1729" w:rsidRDefault="00AD251E" w:rsidP="00CE1A4D"/>
        </w:tc>
        <w:tc>
          <w:tcPr>
            <w:tcW w:w="838" w:type="dxa"/>
            <w:vMerge/>
            <w:shd w:val="clear" w:color="auto" w:fill="FFF2CC" w:themeFill="accent4" w:themeFillTint="33"/>
          </w:tcPr>
          <w:p w14:paraId="180EB97C" w14:textId="77777777" w:rsidR="00AD251E" w:rsidRPr="002C1729" w:rsidRDefault="00AD251E" w:rsidP="00CE1A4D"/>
        </w:tc>
      </w:tr>
      <w:tr w:rsidR="00AD251E" w:rsidRPr="002C1729" w14:paraId="55547165" w14:textId="77777777" w:rsidTr="0006438D">
        <w:trPr>
          <w:trHeight w:val="465"/>
        </w:trPr>
        <w:tc>
          <w:tcPr>
            <w:tcW w:w="567" w:type="dxa"/>
            <w:vMerge/>
            <w:hideMark/>
          </w:tcPr>
          <w:p w14:paraId="64E4BD3E" w14:textId="77777777" w:rsidR="00AD251E" w:rsidRPr="002C1729" w:rsidRDefault="00AD251E" w:rsidP="00CE1A4D"/>
        </w:tc>
        <w:tc>
          <w:tcPr>
            <w:tcW w:w="1418" w:type="dxa"/>
            <w:vMerge/>
            <w:hideMark/>
          </w:tcPr>
          <w:p w14:paraId="363CF1C7" w14:textId="77777777" w:rsidR="00AD251E" w:rsidRPr="002C1729" w:rsidRDefault="00AD251E" w:rsidP="00CE1A4D">
            <w:pPr>
              <w:rPr>
                <w:b/>
                <w:bCs/>
              </w:rPr>
            </w:pPr>
          </w:p>
        </w:tc>
        <w:tc>
          <w:tcPr>
            <w:tcW w:w="1701" w:type="dxa"/>
            <w:vMerge/>
            <w:hideMark/>
          </w:tcPr>
          <w:p w14:paraId="5B143B9A" w14:textId="77777777" w:rsidR="00AD251E" w:rsidRPr="002C1729" w:rsidRDefault="00AD251E" w:rsidP="00CE1A4D"/>
        </w:tc>
        <w:tc>
          <w:tcPr>
            <w:tcW w:w="709" w:type="dxa"/>
            <w:vMerge/>
            <w:hideMark/>
          </w:tcPr>
          <w:p w14:paraId="323F7AC2" w14:textId="77777777" w:rsidR="00AD251E" w:rsidRPr="002C1729" w:rsidRDefault="00AD251E" w:rsidP="00CE1A4D"/>
        </w:tc>
        <w:tc>
          <w:tcPr>
            <w:tcW w:w="1842" w:type="dxa"/>
            <w:vMerge/>
            <w:hideMark/>
          </w:tcPr>
          <w:p w14:paraId="485528F6" w14:textId="77777777" w:rsidR="00AD251E" w:rsidRPr="002C1729" w:rsidRDefault="00AD251E" w:rsidP="00CE1A4D"/>
        </w:tc>
        <w:tc>
          <w:tcPr>
            <w:tcW w:w="1560" w:type="dxa"/>
            <w:gridSpan w:val="2"/>
            <w:vMerge/>
            <w:shd w:val="clear" w:color="auto" w:fill="7F7F7F" w:themeFill="text1" w:themeFillTint="80"/>
            <w:hideMark/>
          </w:tcPr>
          <w:p w14:paraId="06113FF6" w14:textId="77777777" w:rsidR="00AD251E" w:rsidRPr="002C1729" w:rsidRDefault="00AD251E" w:rsidP="00CE1A4D"/>
        </w:tc>
        <w:tc>
          <w:tcPr>
            <w:tcW w:w="838" w:type="dxa"/>
            <w:vMerge/>
            <w:shd w:val="clear" w:color="auto" w:fill="FFF2CC" w:themeFill="accent4" w:themeFillTint="33"/>
          </w:tcPr>
          <w:p w14:paraId="5ECF64A2" w14:textId="77777777" w:rsidR="00AD251E" w:rsidRPr="002C1729" w:rsidRDefault="00AD251E" w:rsidP="00CE1A4D"/>
        </w:tc>
      </w:tr>
      <w:tr w:rsidR="00AD251E" w:rsidRPr="002C1729" w14:paraId="2B2F00A3" w14:textId="77777777" w:rsidTr="0006438D">
        <w:trPr>
          <w:trHeight w:val="480"/>
        </w:trPr>
        <w:tc>
          <w:tcPr>
            <w:tcW w:w="567" w:type="dxa"/>
            <w:vMerge/>
            <w:hideMark/>
          </w:tcPr>
          <w:p w14:paraId="238F01AA" w14:textId="77777777" w:rsidR="00AD251E" w:rsidRPr="002C1729" w:rsidRDefault="00AD251E" w:rsidP="00CE1A4D"/>
        </w:tc>
        <w:tc>
          <w:tcPr>
            <w:tcW w:w="1418" w:type="dxa"/>
            <w:vMerge/>
            <w:hideMark/>
          </w:tcPr>
          <w:p w14:paraId="403FA5A8" w14:textId="77777777" w:rsidR="00AD251E" w:rsidRPr="002C1729" w:rsidRDefault="00AD251E" w:rsidP="00CE1A4D">
            <w:pPr>
              <w:rPr>
                <w:b/>
                <w:bCs/>
              </w:rPr>
            </w:pPr>
          </w:p>
        </w:tc>
        <w:tc>
          <w:tcPr>
            <w:tcW w:w="1701" w:type="dxa"/>
            <w:vMerge w:val="restart"/>
            <w:hideMark/>
          </w:tcPr>
          <w:p w14:paraId="64C30222" w14:textId="77777777" w:rsidR="00AD251E" w:rsidRPr="002C1729" w:rsidRDefault="00AD251E" w:rsidP="00CE1A4D">
            <w:r w:rsidRPr="002C1729">
              <w:t xml:space="preserve">10.4 How often did the tax administration audit the implementation of the CRS (domestic legislation and regulation) by reporting financial institutions during the year 2017? </w:t>
            </w:r>
          </w:p>
        </w:tc>
        <w:tc>
          <w:tcPr>
            <w:tcW w:w="709" w:type="dxa"/>
            <w:vMerge w:val="restart"/>
            <w:hideMark/>
          </w:tcPr>
          <w:p w14:paraId="2835C5F8" w14:textId="77777777" w:rsidR="00AD251E" w:rsidRPr="002C1729" w:rsidRDefault="00AD251E" w:rsidP="00CE1A4D">
            <w:r w:rsidRPr="002C1729">
              <w:t>10.</w:t>
            </w:r>
            <w:proofErr w:type="gramStart"/>
            <w:r w:rsidRPr="002C1729">
              <w:t>4.a</w:t>
            </w:r>
            <w:proofErr w:type="gramEnd"/>
          </w:p>
        </w:tc>
        <w:tc>
          <w:tcPr>
            <w:tcW w:w="1842" w:type="dxa"/>
            <w:vMerge w:val="restart"/>
            <w:hideMark/>
          </w:tcPr>
          <w:p w14:paraId="31F878FC" w14:textId="77777777" w:rsidR="00AD251E" w:rsidRPr="002C1729" w:rsidRDefault="00AD251E" w:rsidP="00CE1A4D">
            <w:r w:rsidRPr="002C1729">
              <w:t>If the tax administration is not responsible for this task, please write Not Applicable.</w:t>
            </w:r>
          </w:p>
        </w:tc>
        <w:tc>
          <w:tcPr>
            <w:tcW w:w="1560" w:type="dxa"/>
            <w:gridSpan w:val="2"/>
            <w:vMerge/>
            <w:shd w:val="clear" w:color="auto" w:fill="7F7F7F" w:themeFill="text1" w:themeFillTint="80"/>
            <w:hideMark/>
          </w:tcPr>
          <w:p w14:paraId="244636BD" w14:textId="77777777" w:rsidR="00AD251E" w:rsidRPr="002C1729" w:rsidRDefault="00AD251E" w:rsidP="00CE1A4D"/>
        </w:tc>
        <w:tc>
          <w:tcPr>
            <w:tcW w:w="838" w:type="dxa"/>
            <w:vMerge w:val="restart"/>
            <w:shd w:val="clear" w:color="auto" w:fill="FFF2CC" w:themeFill="accent4" w:themeFillTint="33"/>
          </w:tcPr>
          <w:p w14:paraId="34AEA64F" w14:textId="55520E1B" w:rsidR="00AD251E" w:rsidRPr="002C1729" w:rsidRDefault="00AD251E" w:rsidP="00CE1A4D"/>
        </w:tc>
      </w:tr>
      <w:tr w:rsidR="00AD251E" w:rsidRPr="002C1729" w14:paraId="1B806B8E" w14:textId="77777777" w:rsidTr="0006438D">
        <w:trPr>
          <w:trHeight w:val="450"/>
        </w:trPr>
        <w:tc>
          <w:tcPr>
            <w:tcW w:w="567" w:type="dxa"/>
            <w:vMerge/>
            <w:hideMark/>
          </w:tcPr>
          <w:p w14:paraId="4538422F" w14:textId="77777777" w:rsidR="00AD251E" w:rsidRPr="002C1729" w:rsidRDefault="00AD251E" w:rsidP="00CE1A4D"/>
        </w:tc>
        <w:tc>
          <w:tcPr>
            <w:tcW w:w="1418" w:type="dxa"/>
            <w:vMerge/>
            <w:hideMark/>
          </w:tcPr>
          <w:p w14:paraId="1A4FDE2B" w14:textId="77777777" w:rsidR="00AD251E" w:rsidRPr="002C1729" w:rsidRDefault="00AD251E" w:rsidP="00CE1A4D">
            <w:pPr>
              <w:rPr>
                <w:b/>
                <w:bCs/>
              </w:rPr>
            </w:pPr>
          </w:p>
        </w:tc>
        <w:tc>
          <w:tcPr>
            <w:tcW w:w="1701" w:type="dxa"/>
            <w:vMerge/>
            <w:hideMark/>
          </w:tcPr>
          <w:p w14:paraId="050AC9FA" w14:textId="77777777" w:rsidR="00AD251E" w:rsidRPr="002C1729" w:rsidRDefault="00AD251E" w:rsidP="00CE1A4D"/>
        </w:tc>
        <w:tc>
          <w:tcPr>
            <w:tcW w:w="709" w:type="dxa"/>
            <w:vMerge/>
            <w:hideMark/>
          </w:tcPr>
          <w:p w14:paraId="09F331B3" w14:textId="77777777" w:rsidR="00AD251E" w:rsidRPr="002C1729" w:rsidRDefault="00AD251E" w:rsidP="00CE1A4D"/>
        </w:tc>
        <w:tc>
          <w:tcPr>
            <w:tcW w:w="1842" w:type="dxa"/>
            <w:vMerge/>
            <w:hideMark/>
          </w:tcPr>
          <w:p w14:paraId="51C64424" w14:textId="77777777" w:rsidR="00AD251E" w:rsidRPr="002C1729" w:rsidRDefault="00AD251E" w:rsidP="00CE1A4D"/>
        </w:tc>
        <w:tc>
          <w:tcPr>
            <w:tcW w:w="1560" w:type="dxa"/>
            <w:gridSpan w:val="2"/>
            <w:vMerge/>
            <w:shd w:val="clear" w:color="auto" w:fill="7F7F7F" w:themeFill="text1" w:themeFillTint="80"/>
            <w:hideMark/>
          </w:tcPr>
          <w:p w14:paraId="3E31080C" w14:textId="77777777" w:rsidR="00AD251E" w:rsidRPr="002C1729" w:rsidRDefault="00AD251E" w:rsidP="00CE1A4D"/>
        </w:tc>
        <w:tc>
          <w:tcPr>
            <w:tcW w:w="838" w:type="dxa"/>
            <w:vMerge/>
            <w:shd w:val="clear" w:color="auto" w:fill="FFF2CC" w:themeFill="accent4" w:themeFillTint="33"/>
          </w:tcPr>
          <w:p w14:paraId="7A0E8E92" w14:textId="77777777" w:rsidR="00AD251E" w:rsidRPr="002C1729" w:rsidRDefault="00AD251E" w:rsidP="00CE1A4D"/>
        </w:tc>
      </w:tr>
      <w:tr w:rsidR="00AD251E" w:rsidRPr="002C1729" w14:paraId="0773B6E2" w14:textId="77777777" w:rsidTr="0006438D">
        <w:trPr>
          <w:trHeight w:val="480"/>
        </w:trPr>
        <w:tc>
          <w:tcPr>
            <w:tcW w:w="567" w:type="dxa"/>
            <w:vMerge/>
            <w:hideMark/>
          </w:tcPr>
          <w:p w14:paraId="28AAEB72" w14:textId="77777777" w:rsidR="00AD251E" w:rsidRPr="002C1729" w:rsidRDefault="00AD251E" w:rsidP="00CE1A4D"/>
        </w:tc>
        <w:tc>
          <w:tcPr>
            <w:tcW w:w="1418" w:type="dxa"/>
            <w:vMerge/>
            <w:hideMark/>
          </w:tcPr>
          <w:p w14:paraId="40174B7B" w14:textId="77777777" w:rsidR="00AD251E" w:rsidRPr="002C1729" w:rsidRDefault="00AD251E" w:rsidP="00CE1A4D">
            <w:pPr>
              <w:rPr>
                <w:b/>
                <w:bCs/>
              </w:rPr>
            </w:pPr>
          </w:p>
        </w:tc>
        <w:tc>
          <w:tcPr>
            <w:tcW w:w="1701" w:type="dxa"/>
            <w:vMerge/>
            <w:hideMark/>
          </w:tcPr>
          <w:p w14:paraId="58B78A12" w14:textId="77777777" w:rsidR="00AD251E" w:rsidRPr="002C1729" w:rsidRDefault="00AD251E" w:rsidP="00CE1A4D"/>
        </w:tc>
        <w:tc>
          <w:tcPr>
            <w:tcW w:w="709" w:type="dxa"/>
            <w:vMerge/>
            <w:hideMark/>
          </w:tcPr>
          <w:p w14:paraId="1438ACF5" w14:textId="77777777" w:rsidR="00AD251E" w:rsidRPr="002C1729" w:rsidRDefault="00AD251E" w:rsidP="00CE1A4D"/>
        </w:tc>
        <w:tc>
          <w:tcPr>
            <w:tcW w:w="1842" w:type="dxa"/>
            <w:vMerge/>
            <w:hideMark/>
          </w:tcPr>
          <w:p w14:paraId="5D4FF35E" w14:textId="77777777" w:rsidR="00AD251E" w:rsidRPr="002C1729" w:rsidRDefault="00AD251E" w:rsidP="00CE1A4D"/>
        </w:tc>
        <w:tc>
          <w:tcPr>
            <w:tcW w:w="1560" w:type="dxa"/>
            <w:gridSpan w:val="2"/>
            <w:vMerge/>
            <w:shd w:val="clear" w:color="auto" w:fill="7F7F7F" w:themeFill="text1" w:themeFillTint="80"/>
            <w:hideMark/>
          </w:tcPr>
          <w:p w14:paraId="5F38381C" w14:textId="77777777" w:rsidR="00AD251E" w:rsidRPr="002C1729" w:rsidRDefault="00AD251E" w:rsidP="00CE1A4D"/>
        </w:tc>
        <w:tc>
          <w:tcPr>
            <w:tcW w:w="838" w:type="dxa"/>
            <w:vMerge/>
            <w:shd w:val="clear" w:color="auto" w:fill="FFF2CC" w:themeFill="accent4" w:themeFillTint="33"/>
          </w:tcPr>
          <w:p w14:paraId="0ACD77A5" w14:textId="77777777" w:rsidR="00AD251E" w:rsidRPr="002C1729" w:rsidRDefault="00AD251E" w:rsidP="00CE1A4D"/>
        </w:tc>
      </w:tr>
    </w:tbl>
    <w:p w14:paraId="14B5A6CE" w14:textId="77777777" w:rsidR="00EC45A4" w:rsidRDefault="00EC45A4">
      <w:r>
        <w:br w:type="page"/>
      </w:r>
    </w:p>
    <w:tbl>
      <w:tblPr>
        <w:tblStyle w:val="TableGrid"/>
        <w:tblW w:w="8635" w:type="dxa"/>
        <w:tblInd w:w="-5" w:type="dxa"/>
        <w:tblLayout w:type="fixed"/>
        <w:tblLook w:val="04A0" w:firstRow="1" w:lastRow="0" w:firstColumn="1" w:lastColumn="0" w:noHBand="0" w:noVBand="1"/>
      </w:tblPr>
      <w:tblGrid>
        <w:gridCol w:w="567"/>
        <w:gridCol w:w="1418"/>
        <w:gridCol w:w="1701"/>
        <w:gridCol w:w="709"/>
        <w:gridCol w:w="1842"/>
        <w:gridCol w:w="1560"/>
        <w:gridCol w:w="838"/>
      </w:tblGrid>
      <w:tr w:rsidR="00AD251E" w:rsidRPr="002C1729" w14:paraId="2B8B93E2" w14:textId="77777777" w:rsidTr="00100FCF">
        <w:trPr>
          <w:trHeight w:val="1245"/>
        </w:trPr>
        <w:tc>
          <w:tcPr>
            <w:tcW w:w="567" w:type="dxa"/>
            <w:vMerge w:val="restart"/>
            <w:hideMark/>
          </w:tcPr>
          <w:p w14:paraId="7D3BA994" w14:textId="0F0D850B" w:rsidR="00AD251E" w:rsidRPr="002C1729" w:rsidRDefault="00AD251E" w:rsidP="00AD251E"/>
        </w:tc>
        <w:tc>
          <w:tcPr>
            <w:tcW w:w="1418" w:type="dxa"/>
            <w:vMerge w:val="restart"/>
            <w:hideMark/>
          </w:tcPr>
          <w:p w14:paraId="74E59CC8" w14:textId="77777777" w:rsidR="00AD251E" w:rsidRPr="002C1729" w:rsidRDefault="00AD251E" w:rsidP="00AD251E">
            <w:pPr>
              <w:rPr>
                <w:b/>
                <w:bCs/>
              </w:rPr>
            </w:pPr>
          </w:p>
        </w:tc>
        <w:tc>
          <w:tcPr>
            <w:tcW w:w="1701" w:type="dxa"/>
            <w:hideMark/>
          </w:tcPr>
          <w:p w14:paraId="27BC94FA" w14:textId="77777777" w:rsidR="00AD251E" w:rsidRPr="002C1729" w:rsidRDefault="00AD251E" w:rsidP="00AD251E">
            <w:r w:rsidRPr="002C1729">
              <w:t>10.5 Please specify the number of taxpayers about whom any type of audit has been initiated by the tax administration based on the account data received through CRS exchange relationship for the year 2017.</w:t>
            </w:r>
          </w:p>
        </w:tc>
        <w:tc>
          <w:tcPr>
            <w:tcW w:w="709" w:type="dxa"/>
            <w:hideMark/>
          </w:tcPr>
          <w:p w14:paraId="08ABF917" w14:textId="77777777" w:rsidR="00AD251E" w:rsidRPr="002C1729" w:rsidRDefault="00AD251E" w:rsidP="00AD251E">
            <w:r w:rsidRPr="002C1729">
              <w:t>10.</w:t>
            </w:r>
            <w:proofErr w:type="gramStart"/>
            <w:r w:rsidRPr="002C1729">
              <w:t>5.a</w:t>
            </w:r>
            <w:proofErr w:type="gramEnd"/>
          </w:p>
        </w:tc>
        <w:tc>
          <w:tcPr>
            <w:tcW w:w="1842" w:type="dxa"/>
            <w:hideMark/>
          </w:tcPr>
          <w:p w14:paraId="487F98A8" w14:textId="77777777" w:rsidR="00AD251E" w:rsidRPr="002C1729" w:rsidRDefault="00AD251E" w:rsidP="00AD251E">
            <w:r w:rsidRPr="002C1729">
              <w:t xml:space="preserve">Please specify in absolute numbers. Please see 'annex A' for clarifications of the different types of audits. </w:t>
            </w:r>
          </w:p>
        </w:tc>
        <w:tc>
          <w:tcPr>
            <w:tcW w:w="1560" w:type="dxa"/>
            <w:shd w:val="clear" w:color="auto" w:fill="7F7F7F" w:themeFill="text1" w:themeFillTint="80"/>
            <w:hideMark/>
          </w:tcPr>
          <w:p w14:paraId="621052CD" w14:textId="77777777" w:rsidR="00AD251E" w:rsidRPr="002C1729" w:rsidRDefault="00AD251E" w:rsidP="00AD251E"/>
        </w:tc>
        <w:tc>
          <w:tcPr>
            <w:tcW w:w="838" w:type="dxa"/>
            <w:shd w:val="clear" w:color="auto" w:fill="FFF2CC" w:themeFill="accent4" w:themeFillTint="33"/>
            <w:hideMark/>
          </w:tcPr>
          <w:p w14:paraId="27456049" w14:textId="29084CCB" w:rsidR="00AD251E" w:rsidRPr="002C1729" w:rsidRDefault="00AD251E" w:rsidP="00AD251E">
            <w:r w:rsidRPr="002C1729">
              <w:t> </w:t>
            </w:r>
          </w:p>
        </w:tc>
      </w:tr>
      <w:tr w:rsidR="00AD251E" w:rsidRPr="002C1729" w14:paraId="7998E605" w14:textId="3E76C531" w:rsidTr="00F93DD3">
        <w:trPr>
          <w:trHeight w:val="480"/>
        </w:trPr>
        <w:tc>
          <w:tcPr>
            <w:tcW w:w="567" w:type="dxa"/>
            <w:vMerge/>
            <w:hideMark/>
          </w:tcPr>
          <w:p w14:paraId="24B503E5" w14:textId="77777777" w:rsidR="00AD251E" w:rsidRPr="002C1729" w:rsidRDefault="00AD251E" w:rsidP="00AD251E"/>
        </w:tc>
        <w:tc>
          <w:tcPr>
            <w:tcW w:w="1418" w:type="dxa"/>
            <w:vMerge/>
            <w:hideMark/>
          </w:tcPr>
          <w:p w14:paraId="4F6323E9" w14:textId="77777777" w:rsidR="00AD251E" w:rsidRPr="002C1729" w:rsidRDefault="00AD251E" w:rsidP="00AD251E">
            <w:pPr>
              <w:rPr>
                <w:b/>
                <w:bCs/>
              </w:rPr>
            </w:pPr>
          </w:p>
        </w:tc>
        <w:tc>
          <w:tcPr>
            <w:tcW w:w="1701" w:type="dxa"/>
            <w:vMerge w:val="restart"/>
            <w:hideMark/>
          </w:tcPr>
          <w:p w14:paraId="29657292" w14:textId="77777777" w:rsidR="00AD251E" w:rsidRPr="002C1729" w:rsidRDefault="00AD251E" w:rsidP="00AD251E">
            <w:r w:rsidRPr="002C1729">
              <w:t>10.6 Would the tax administration be willing to release more detailed aggregate data along our proposal for statistics template: https://www.taxjustice.net/wp-content/uploads/2013/04/AEoI-Statistics-Explanation-with-proposal.pdf?</w:t>
            </w:r>
          </w:p>
        </w:tc>
        <w:tc>
          <w:tcPr>
            <w:tcW w:w="709" w:type="dxa"/>
            <w:vMerge w:val="restart"/>
            <w:hideMark/>
          </w:tcPr>
          <w:p w14:paraId="33E9051C" w14:textId="77777777" w:rsidR="00AD251E" w:rsidRPr="002C1729" w:rsidRDefault="00AD251E" w:rsidP="00AD251E">
            <w:r w:rsidRPr="002C1729">
              <w:t>10.</w:t>
            </w:r>
            <w:proofErr w:type="gramStart"/>
            <w:r w:rsidRPr="002C1729">
              <w:t>6.a</w:t>
            </w:r>
            <w:proofErr w:type="gramEnd"/>
          </w:p>
        </w:tc>
        <w:tc>
          <w:tcPr>
            <w:tcW w:w="1842" w:type="dxa"/>
            <w:vMerge w:val="restart"/>
            <w:hideMark/>
          </w:tcPr>
          <w:p w14:paraId="0D75D43F" w14:textId="77777777" w:rsidR="00AD251E" w:rsidRPr="002C1729" w:rsidRDefault="00AD251E" w:rsidP="00AD251E">
            <w:r w:rsidRPr="002C1729">
              <w:t>Yes. Please provide a contact person with whom we can follow up on this.</w:t>
            </w:r>
          </w:p>
        </w:tc>
        <w:tc>
          <w:tcPr>
            <w:tcW w:w="2398" w:type="dxa"/>
            <w:gridSpan w:val="2"/>
            <w:vMerge w:val="restart"/>
            <w:shd w:val="clear" w:color="auto" w:fill="FFF2CC" w:themeFill="accent4" w:themeFillTint="33"/>
            <w:hideMark/>
          </w:tcPr>
          <w:p w14:paraId="7C5C3CE4" w14:textId="77777777" w:rsidR="00AD251E" w:rsidRPr="002C1729" w:rsidRDefault="00AD251E" w:rsidP="00AD251E">
            <w:r w:rsidRPr="002C1729">
              <w:t> </w:t>
            </w:r>
          </w:p>
        </w:tc>
      </w:tr>
      <w:tr w:rsidR="00AD251E" w:rsidRPr="002C1729" w14:paraId="1724FE13" w14:textId="23D51D63" w:rsidTr="00F93DD3">
        <w:trPr>
          <w:trHeight w:val="2872"/>
        </w:trPr>
        <w:tc>
          <w:tcPr>
            <w:tcW w:w="567" w:type="dxa"/>
            <w:vMerge/>
            <w:hideMark/>
          </w:tcPr>
          <w:p w14:paraId="79BD3CEF" w14:textId="77777777" w:rsidR="00AD251E" w:rsidRPr="002C1729" w:rsidRDefault="00AD251E" w:rsidP="00AD251E"/>
        </w:tc>
        <w:tc>
          <w:tcPr>
            <w:tcW w:w="1418" w:type="dxa"/>
            <w:vMerge/>
            <w:hideMark/>
          </w:tcPr>
          <w:p w14:paraId="6BD7850C" w14:textId="77777777" w:rsidR="00AD251E" w:rsidRPr="002C1729" w:rsidRDefault="00AD251E" w:rsidP="00AD251E">
            <w:pPr>
              <w:rPr>
                <w:b/>
                <w:bCs/>
              </w:rPr>
            </w:pPr>
          </w:p>
        </w:tc>
        <w:tc>
          <w:tcPr>
            <w:tcW w:w="1701" w:type="dxa"/>
            <w:vMerge/>
            <w:hideMark/>
          </w:tcPr>
          <w:p w14:paraId="461810AD" w14:textId="77777777" w:rsidR="00AD251E" w:rsidRPr="002C1729" w:rsidRDefault="00AD251E" w:rsidP="00AD251E"/>
        </w:tc>
        <w:tc>
          <w:tcPr>
            <w:tcW w:w="709" w:type="dxa"/>
            <w:vMerge/>
            <w:hideMark/>
          </w:tcPr>
          <w:p w14:paraId="2444854E" w14:textId="77777777" w:rsidR="00AD251E" w:rsidRPr="002C1729" w:rsidRDefault="00AD251E" w:rsidP="00AD251E"/>
        </w:tc>
        <w:tc>
          <w:tcPr>
            <w:tcW w:w="1842" w:type="dxa"/>
            <w:vMerge/>
            <w:hideMark/>
          </w:tcPr>
          <w:p w14:paraId="73BACD9C" w14:textId="77777777" w:rsidR="00AD251E" w:rsidRPr="002C1729" w:rsidRDefault="00AD251E" w:rsidP="00AD251E"/>
        </w:tc>
        <w:tc>
          <w:tcPr>
            <w:tcW w:w="2398" w:type="dxa"/>
            <w:gridSpan w:val="2"/>
            <w:vMerge/>
            <w:shd w:val="clear" w:color="auto" w:fill="FFF2CC" w:themeFill="accent4" w:themeFillTint="33"/>
            <w:hideMark/>
          </w:tcPr>
          <w:p w14:paraId="606ED66D" w14:textId="77777777" w:rsidR="00AD251E" w:rsidRPr="002C1729" w:rsidRDefault="00AD251E" w:rsidP="00AD251E"/>
        </w:tc>
      </w:tr>
      <w:tr w:rsidR="00AD251E" w:rsidRPr="002C1729" w14:paraId="39FDEF54" w14:textId="264E096E" w:rsidTr="00F93DD3">
        <w:trPr>
          <w:trHeight w:val="480"/>
        </w:trPr>
        <w:tc>
          <w:tcPr>
            <w:tcW w:w="567" w:type="dxa"/>
            <w:vMerge/>
            <w:hideMark/>
          </w:tcPr>
          <w:p w14:paraId="0133D6A7" w14:textId="77777777" w:rsidR="00AD251E" w:rsidRPr="002C1729" w:rsidRDefault="00AD251E" w:rsidP="00AD251E"/>
        </w:tc>
        <w:tc>
          <w:tcPr>
            <w:tcW w:w="1418" w:type="dxa"/>
            <w:vMerge/>
            <w:hideMark/>
          </w:tcPr>
          <w:p w14:paraId="3CBE7D8A" w14:textId="77777777" w:rsidR="00AD251E" w:rsidRPr="002C1729" w:rsidRDefault="00AD251E" w:rsidP="00AD251E">
            <w:pPr>
              <w:rPr>
                <w:b/>
                <w:bCs/>
              </w:rPr>
            </w:pPr>
          </w:p>
        </w:tc>
        <w:tc>
          <w:tcPr>
            <w:tcW w:w="1701" w:type="dxa"/>
            <w:vMerge/>
            <w:hideMark/>
          </w:tcPr>
          <w:p w14:paraId="72E2EBCD" w14:textId="77777777" w:rsidR="00AD251E" w:rsidRPr="002C1729" w:rsidRDefault="00AD251E" w:rsidP="00AD251E"/>
        </w:tc>
        <w:tc>
          <w:tcPr>
            <w:tcW w:w="709" w:type="dxa"/>
            <w:vMerge w:val="restart"/>
            <w:hideMark/>
          </w:tcPr>
          <w:p w14:paraId="067D0685" w14:textId="77777777" w:rsidR="00AD251E" w:rsidRPr="002C1729" w:rsidRDefault="00AD251E" w:rsidP="00AD251E">
            <w:r w:rsidRPr="002C1729">
              <w:t>10.</w:t>
            </w:r>
            <w:proofErr w:type="gramStart"/>
            <w:r w:rsidRPr="002C1729">
              <w:t>6.b</w:t>
            </w:r>
            <w:proofErr w:type="gramEnd"/>
          </w:p>
        </w:tc>
        <w:tc>
          <w:tcPr>
            <w:tcW w:w="1842" w:type="dxa"/>
            <w:vMerge w:val="restart"/>
            <w:hideMark/>
          </w:tcPr>
          <w:p w14:paraId="056FD74A" w14:textId="77777777" w:rsidR="00AD251E" w:rsidRPr="002C1729" w:rsidRDefault="00AD251E" w:rsidP="00AD251E">
            <w:r w:rsidRPr="002C1729">
              <w:t>No.</w:t>
            </w:r>
          </w:p>
        </w:tc>
        <w:tc>
          <w:tcPr>
            <w:tcW w:w="2398" w:type="dxa"/>
            <w:gridSpan w:val="2"/>
            <w:vMerge w:val="restart"/>
            <w:shd w:val="clear" w:color="auto" w:fill="FFF2CC" w:themeFill="accent4" w:themeFillTint="33"/>
            <w:hideMark/>
          </w:tcPr>
          <w:p w14:paraId="2EA2E37D" w14:textId="77777777" w:rsidR="00AD251E" w:rsidRPr="002C1729" w:rsidRDefault="00AD251E" w:rsidP="00AD251E">
            <w:r w:rsidRPr="002C1729">
              <w:t> </w:t>
            </w:r>
          </w:p>
        </w:tc>
      </w:tr>
      <w:tr w:rsidR="00AD251E" w:rsidRPr="002C1729" w14:paraId="33EC3257" w14:textId="7A9C3DA3" w:rsidTr="00F93DD3">
        <w:trPr>
          <w:trHeight w:val="450"/>
        </w:trPr>
        <w:tc>
          <w:tcPr>
            <w:tcW w:w="567" w:type="dxa"/>
            <w:vMerge/>
            <w:hideMark/>
          </w:tcPr>
          <w:p w14:paraId="5DD336D7" w14:textId="77777777" w:rsidR="00AD251E" w:rsidRPr="002C1729" w:rsidRDefault="00AD251E" w:rsidP="00AD251E"/>
        </w:tc>
        <w:tc>
          <w:tcPr>
            <w:tcW w:w="1418" w:type="dxa"/>
            <w:vMerge/>
            <w:hideMark/>
          </w:tcPr>
          <w:p w14:paraId="0AEBC155" w14:textId="77777777" w:rsidR="00AD251E" w:rsidRPr="002C1729" w:rsidRDefault="00AD251E" w:rsidP="00AD251E">
            <w:pPr>
              <w:rPr>
                <w:b/>
                <w:bCs/>
              </w:rPr>
            </w:pPr>
          </w:p>
        </w:tc>
        <w:tc>
          <w:tcPr>
            <w:tcW w:w="1701" w:type="dxa"/>
            <w:vMerge/>
            <w:hideMark/>
          </w:tcPr>
          <w:p w14:paraId="11648A96" w14:textId="77777777" w:rsidR="00AD251E" w:rsidRPr="002C1729" w:rsidRDefault="00AD251E" w:rsidP="00AD251E"/>
        </w:tc>
        <w:tc>
          <w:tcPr>
            <w:tcW w:w="709" w:type="dxa"/>
            <w:vMerge/>
            <w:hideMark/>
          </w:tcPr>
          <w:p w14:paraId="59255284" w14:textId="77777777" w:rsidR="00AD251E" w:rsidRPr="002C1729" w:rsidRDefault="00AD251E" w:rsidP="00AD251E"/>
        </w:tc>
        <w:tc>
          <w:tcPr>
            <w:tcW w:w="1842" w:type="dxa"/>
            <w:vMerge/>
            <w:hideMark/>
          </w:tcPr>
          <w:p w14:paraId="07DB6A5F" w14:textId="77777777" w:rsidR="00AD251E" w:rsidRPr="002C1729" w:rsidRDefault="00AD251E" w:rsidP="00AD251E"/>
        </w:tc>
        <w:tc>
          <w:tcPr>
            <w:tcW w:w="2398" w:type="dxa"/>
            <w:gridSpan w:val="2"/>
            <w:vMerge/>
            <w:shd w:val="clear" w:color="auto" w:fill="FFF2CC" w:themeFill="accent4" w:themeFillTint="33"/>
            <w:hideMark/>
          </w:tcPr>
          <w:p w14:paraId="078C7EE1" w14:textId="77777777" w:rsidR="00AD251E" w:rsidRPr="002C1729" w:rsidRDefault="00AD251E" w:rsidP="00AD251E"/>
        </w:tc>
      </w:tr>
      <w:tr w:rsidR="00AD251E" w:rsidRPr="002C1729" w14:paraId="3BC6006B" w14:textId="282226D4" w:rsidTr="00FF6C81">
        <w:trPr>
          <w:trHeight w:val="435"/>
        </w:trPr>
        <w:tc>
          <w:tcPr>
            <w:tcW w:w="8635" w:type="dxa"/>
            <w:gridSpan w:val="7"/>
            <w:shd w:val="clear" w:color="auto" w:fill="D0CECE" w:themeFill="background2" w:themeFillShade="E6"/>
            <w:hideMark/>
          </w:tcPr>
          <w:p w14:paraId="0753FAB7" w14:textId="77777777" w:rsidR="00AD251E" w:rsidRPr="002C1729" w:rsidRDefault="00AD251E" w:rsidP="00AD251E">
            <w:r w:rsidRPr="002C1729">
              <w:t> </w:t>
            </w:r>
          </w:p>
        </w:tc>
      </w:tr>
    </w:tbl>
    <w:p w14:paraId="291F763D" w14:textId="77777777" w:rsidR="00EC45A4" w:rsidRDefault="00EC45A4">
      <w:r>
        <w:br w:type="page"/>
      </w:r>
    </w:p>
    <w:tbl>
      <w:tblPr>
        <w:tblStyle w:val="TableGrid"/>
        <w:tblW w:w="8635" w:type="dxa"/>
        <w:tblInd w:w="-5" w:type="dxa"/>
        <w:tblLayout w:type="fixed"/>
        <w:tblLook w:val="04A0" w:firstRow="1" w:lastRow="0" w:firstColumn="1" w:lastColumn="0" w:noHBand="0" w:noVBand="1"/>
      </w:tblPr>
      <w:tblGrid>
        <w:gridCol w:w="567"/>
        <w:gridCol w:w="1418"/>
        <w:gridCol w:w="1701"/>
        <w:gridCol w:w="709"/>
        <w:gridCol w:w="1842"/>
        <w:gridCol w:w="709"/>
        <w:gridCol w:w="851"/>
        <w:gridCol w:w="838"/>
      </w:tblGrid>
      <w:tr w:rsidR="00AD251E" w:rsidRPr="002C1729" w14:paraId="2528FFAA" w14:textId="77777777" w:rsidTr="00F93DD3">
        <w:trPr>
          <w:trHeight w:val="750"/>
        </w:trPr>
        <w:tc>
          <w:tcPr>
            <w:tcW w:w="567" w:type="dxa"/>
            <w:vMerge w:val="restart"/>
            <w:hideMark/>
          </w:tcPr>
          <w:p w14:paraId="360ADCB7" w14:textId="17CCDBF8" w:rsidR="00AD251E" w:rsidRPr="002C1729" w:rsidRDefault="00AD251E" w:rsidP="00AD251E">
            <w:r w:rsidRPr="002C1729">
              <w:lastRenderedPageBreak/>
              <w:t>11</w:t>
            </w:r>
          </w:p>
        </w:tc>
        <w:tc>
          <w:tcPr>
            <w:tcW w:w="1418" w:type="dxa"/>
            <w:vMerge w:val="restart"/>
            <w:hideMark/>
          </w:tcPr>
          <w:p w14:paraId="59C23C22" w14:textId="77777777" w:rsidR="00AD251E" w:rsidRPr="002C1729" w:rsidRDefault="00AD251E" w:rsidP="00AD251E">
            <w:pPr>
              <w:rPr>
                <w:b/>
                <w:bCs/>
              </w:rPr>
            </w:pPr>
            <w:r w:rsidRPr="002C1729">
              <w:rPr>
                <w:b/>
                <w:bCs/>
              </w:rPr>
              <w:t xml:space="preserve">Country- by- Country Reporting </w:t>
            </w:r>
          </w:p>
        </w:tc>
        <w:tc>
          <w:tcPr>
            <w:tcW w:w="1701" w:type="dxa"/>
            <w:vMerge w:val="restart"/>
            <w:hideMark/>
          </w:tcPr>
          <w:p w14:paraId="0B89D486" w14:textId="77777777" w:rsidR="00AD251E" w:rsidRPr="002C1729" w:rsidRDefault="00AD251E" w:rsidP="00AD251E">
            <w:r w:rsidRPr="002C1729">
              <w:t xml:space="preserve">11.1 Has the tax administration established a dedicated service to manage data received through Country-by-Country Reporting (CBCR)? </w:t>
            </w:r>
          </w:p>
        </w:tc>
        <w:tc>
          <w:tcPr>
            <w:tcW w:w="709" w:type="dxa"/>
            <w:hideMark/>
          </w:tcPr>
          <w:p w14:paraId="41AAC8EF" w14:textId="77777777" w:rsidR="00AD251E" w:rsidRPr="002C1729" w:rsidRDefault="00AD251E" w:rsidP="00AD251E">
            <w:r w:rsidRPr="002C1729">
              <w:t>11.</w:t>
            </w:r>
            <w:proofErr w:type="gramStart"/>
            <w:r w:rsidRPr="002C1729">
              <w:t>1.a</w:t>
            </w:r>
            <w:proofErr w:type="gramEnd"/>
          </w:p>
        </w:tc>
        <w:tc>
          <w:tcPr>
            <w:tcW w:w="1842" w:type="dxa"/>
            <w:hideMark/>
          </w:tcPr>
          <w:p w14:paraId="4FEB51C3" w14:textId="77777777" w:rsidR="00AD251E" w:rsidRPr="002C1729" w:rsidRDefault="00AD251E" w:rsidP="00AD251E">
            <w:r w:rsidRPr="002C1729">
              <w:t>Yes</w:t>
            </w:r>
          </w:p>
        </w:tc>
        <w:tc>
          <w:tcPr>
            <w:tcW w:w="2398" w:type="dxa"/>
            <w:gridSpan w:val="3"/>
            <w:shd w:val="clear" w:color="auto" w:fill="FFF2CC" w:themeFill="accent4" w:themeFillTint="33"/>
            <w:hideMark/>
          </w:tcPr>
          <w:p w14:paraId="11AC96FC" w14:textId="77777777" w:rsidR="00AD251E" w:rsidRPr="002C1729" w:rsidRDefault="00AD251E" w:rsidP="00AD251E">
            <w:r w:rsidRPr="002C1729">
              <w:t> </w:t>
            </w:r>
          </w:p>
        </w:tc>
      </w:tr>
      <w:tr w:rsidR="00AD251E" w:rsidRPr="002C1729" w14:paraId="259B0BFB" w14:textId="77777777" w:rsidTr="00F93DD3">
        <w:trPr>
          <w:trHeight w:val="810"/>
        </w:trPr>
        <w:tc>
          <w:tcPr>
            <w:tcW w:w="567" w:type="dxa"/>
            <w:vMerge/>
            <w:hideMark/>
          </w:tcPr>
          <w:p w14:paraId="30E4E67D" w14:textId="77777777" w:rsidR="00AD251E" w:rsidRPr="002C1729" w:rsidRDefault="00AD251E" w:rsidP="00AD251E"/>
        </w:tc>
        <w:tc>
          <w:tcPr>
            <w:tcW w:w="1418" w:type="dxa"/>
            <w:vMerge/>
            <w:hideMark/>
          </w:tcPr>
          <w:p w14:paraId="586B190F" w14:textId="77777777" w:rsidR="00AD251E" w:rsidRPr="002C1729" w:rsidRDefault="00AD251E" w:rsidP="00AD251E">
            <w:pPr>
              <w:rPr>
                <w:b/>
                <w:bCs/>
              </w:rPr>
            </w:pPr>
          </w:p>
        </w:tc>
        <w:tc>
          <w:tcPr>
            <w:tcW w:w="1701" w:type="dxa"/>
            <w:vMerge/>
            <w:hideMark/>
          </w:tcPr>
          <w:p w14:paraId="1FAD3183" w14:textId="77777777" w:rsidR="00AD251E" w:rsidRPr="002C1729" w:rsidRDefault="00AD251E" w:rsidP="00AD251E"/>
        </w:tc>
        <w:tc>
          <w:tcPr>
            <w:tcW w:w="709" w:type="dxa"/>
            <w:hideMark/>
          </w:tcPr>
          <w:p w14:paraId="525138FE" w14:textId="77777777" w:rsidR="00AD251E" w:rsidRPr="002C1729" w:rsidRDefault="00AD251E" w:rsidP="00AD251E">
            <w:r w:rsidRPr="002C1729">
              <w:t>11.</w:t>
            </w:r>
            <w:proofErr w:type="gramStart"/>
            <w:r w:rsidRPr="002C1729">
              <w:t>1.b</w:t>
            </w:r>
            <w:proofErr w:type="gramEnd"/>
          </w:p>
        </w:tc>
        <w:tc>
          <w:tcPr>
            <w:tcW w:w="1842" w:type="dxa"/>
            <w:hideMark/>
          </w:tcPr>
          <w:p w14:paraId="11045047" w14:textId="77777777" w:rsidR="00AD251E" w:rsidRPr="002C1729" w:rsidRDefault="00AD251E" w:rsidP="00AD251E">
            <w:r w:rsidRPr="002C1729">
              <w:t>No</w:t>
            </w:r>
          </w:p>
        </w:tc>
        <w:tc>
          <w:tcPr>
            <w:tcW w:w="2398" w:type="dxa"/>
            <w:gridSpan w:val="3"/>
            <w:shd w:val="clear" w:color="auto" w:fill="FFF2CC" w:themeFill="accent4" w:themeFillTint="33"/>
            <w:hideMark/>
          </w:tcPr>
          <w:p w14:paraId="6D886BC3" w14:textId="77777777" w:rsidR="00AD251E" w:rsidRPr="002C1729" w:rsidRDefault="00AD251E" w:rsidP="00AD251E">
            <w:r w:rsidRPr="002C1729">
              <w:t> </w:t>
            </w:r>
          </w:p>
        </w:tc>
      </w:tr>
      <w:tr w:rsidR="00AD251E" w:rsidRPr="002C1729" w14:paraId="6563FFBC" w14:textId="77777777" w:rsidTr="00F93DD3">
        <w:trPr>
          <w:trHeight w:val="390"/>
        </w:trPr>
        <w:tc>
          <w:tcPr>
            <w:tcW w:w="567" w:type="dxa"/>
            <w:vMerge/>
            <w:hideMark/>
          </w:tcPr>
          <w:p w14:paraId="482764A4" w14:textId="77777777" w:rsidR="00AD251E" w:rsidRPr="002C1729" w:rsidRDefault="00AD251E" w:rsidP="00AD251E"/>
        </w:tc>
        <w:tc>
          <w:tcPr>
            <w:tcW w:w="1418" w:type="dxa"/>
            <w:vMerge/>
            <w:hideMark/>
          </w:tcPr>
          <w:p w14:paraId="2A4CB3DB" w14:textId="77777777" w:rsidR="00AD251E" w:rsidRPr="002C1729" w:rsidRDefault="00AD251E" w:rsidP="00AD251E">
            <w:pPr>
              <w:rPr>
                <w:b/>
                <w:bCs/>
              </w:rPr>
            </w:pPr>
          </w:p>
        </w:tc>
        <w:tc>
          <w:tcPr>
            <w:tcW w:w="1701" w:type="dxa"/>
            <w:vMerge w:val="restart"/>
            <w:hideMark/>
          </w:tcPr>
          <w:p w14:paraId="5B9CAEF3" w14:textId="77777777" w:rsidR="00AD251E" w:rsidRPr="002C1729" w:rsidRDefault="00AD251E" w:rsidP="00AD251E">
            <w:r w:rsidRPr="002C1729">
              <w:t>11.2 Please provide the number of staff (in FTE) responsible for reviewing the data received through CBCR at the end of the year 2017.</w:t>
            </w:r>
          </w:p>
        </w:tc>
        <w:tc>
          <w:tcPr>
            <w:tcW w:w="2551" w:type="dxa"/>
            <w:gridSpan w:val="2"/>
            <w:hideMark/>
          </w:tcPr>
          <w:p w14:paraId="24F08AAD" w14:textId="77777777" w:rsidR="00AD251E" w:rsidRPr="002C1729" w:rsidRDefault="00AD251E" w:rsidP="00AD251E">
            <w:r w:rsidRPr="002C1729">
              <w:t> </w:t>
            </w:r>
          </w:p>
        </w:tc>
        <w:tc>
          <w:tcPr>
            <w:tcW w:w="709" w:type="dxa"/>
            <w:hideMark/>
          </w:tcPr>
          <w:p w14:paraId="3B04E5FD" w14:textId="77777777" w:rsidR="00AD251E" w:rsidRPr="002C1729" w:rsidRDefault="00AD251E" w:rsidP="00AD251E">
            <w:r w:rsidRPr="002C1729">
              <w:t>2015</w:t>
            </w:r>
          </w:p>
        </w:tc>
        <w:tc>
          <w:tcPr>
            <w:tcW w:w="851" w:type="dxa"/>
            <w:hideMark/>
          </w:tcPr>
          <w:p w14:paraId="45F7FE44" w14:textId="77777777" w:rsidR="00AD251E" w:rsidRPr="002C1729" w:rsidRDefault="00AD251E" w:rsidP="00AD251E">
            <w:r w:rsidRPr="002C1729">
              <w:t>2016</w:t>
            </w:r>
          </w:p>
        </w:tc>
        <w:tc>
          <w:tcPr>
            <w:tcW w:w="838" w:type="dxa"/>
            <w:hideMark/>
          </w:tcPr>
          <w:p w14:paraId="55E24AFF" w14:textId="77777777" w:rsidR="00AD251E" w:rsidRPr="002C1729" w:rsidRDefault="00AD251E" w:rsidP="00AD251E">
            <w:r w:rsidRPr="002C1729">
              <w:t>2017</w:t>
            </w:r>
          </w:p>
        </w:tc>
      </w:tr>
      <w:tr w:rsidR="00AD251E" w:rsidRPr="002C1729" w14:paraId="7127D51B" w14:textId="77777777" w:rsidTr="00100FCF">
        <w:trPr>
          <w:trHeight w:val="720"/>
        </w:trPr>
        <w:tc>
          <w:tcPr>
            <w:tcW w:w="567" w:type="dxa"/>
            <w:vMerge/>
            <w:hideMark/>
          </w:tcPr>
          <w:p w14:paraId="4856CD1A" w14:textId="77777777" w:rsidR="00AD251E" w:rsidRPr="002C1729" w:rsidRDefault="00AD251E" w:rsidP="00AD251E"/>
        </w:tc>
        <w:tc>
          <w:tcPr>
            <w:tcW w:w="1418" w:type="dxa"/>
            <w:vMerge/>
            <w:hideMark/>
          </w:tcPr>
          <w:p w14:paraId="4507374F" w14:textId="77777777" w:rsidR="00AD251E" w:rsidRPr="002C1729" w:rsidRDefault="00AD251E" w:rsidP="00AD251E">
            <w:pPr>
              <w:rPr>
                <w:b/>
                <w:bCs/>
              </w:rPr>
            </w:pPr>
          </w:p>
        </w:tc>
        <w:tc>
          <w:tcPr>
            <w:tcW w:w="1701" w:type="dxa"/>
            <w:vMerge/>
            <w:hideMark/>
          </w:tcPr>
          <w:p w14:paraId="40E1BBDF" w14:textId="77777777" w:rsidR="00AD251E" w:rsidRPr="002C1729" w:rsidRDefault="00AD251E" w:rsidP="00AD251E"/>
        </w:tc>
        <w:tc>
          <w:tcPr>
            <w:tcW w:w="709" w:type="dxa"/>
            <w:hideMark/>
          </w:tcPr>
          <w:p w14:paraId="2EF1429D" w14:textId="77777777" w:rsidR="00AD251E" w:rsidRPr="002C1729" w:rsidRDefault="00AD251E" w:rsidP="00AD251E">
            <w:r w:rsidRPr="002C1729">
              <w:t>11.</w:t>
            </w:r>
            <w:proofErr w:type="gramStart"/>
            <w:r w:rsidRPr="002C1729">
              <w:t>2.a</w:t>
            </w:r>
            <w:proofErr w:type="gramEnd"/>
          </w:p>
        </w:tc>
        <w:tc>
          <w:tcPr>
            <w:tcW w:w="1842" w:type="dxa"/>
            <w:hideMark/>
          </w:tcPr>
          <w:p w14:paraId="78954A63" w14:textId="77777777" w:rsidR="00AD251E" w:rsidRPr="002C1729" w:rsidRDefault="00AD251E" w:rsidP="00AD251E">
            <w:r w:rsidRPr="002C1729">
              <w:t>Please specify in absolute numbers.</w:t>
            </w:r>
          </w:p>
        </w:tc>
        <w:tc>
          <w:tcPr>
            <w:tcW w:w="1560" w:type="dxa"/>
            <w:gridSpan w:val="2"/>
            <w:vMerge w:val="restart"/>
            <w:shd w:val="clear" w:color="auto" w:fill="7F7F7F" w:themeFill="text1" w:themeFillTint="80"/>
            <w:hideMark/>
          </w:tcPr>
          <w:p w14:paraId="1253B180" w14:textId="77777777" w:rsidR="00AD251E" w:rsidRPr="002C1729" w:rsidRDefault="00AD251E" w:rsidP="00AD251E">
            <w:r w:rsidRPr="002C1729">
              <w:t> </w:t>
            </w:r>
          </w:p>
        </w:tc>
        <w:tc>
          <w:tcPr>
            <w:tcW w:w="838" w:type="dxa"/>
            <w:shd w:val="clear" w:color="auto" w:fill="FFF2CC" w:themeFill="accent4" w:themeFillTint="33"/>
            <w:hideMark/>
          </w:tcPr>
          <w:p w14:paraId="2FCD46F4" w14:textId="77777777" w:rsidR="00AD251E" w:rsidRPr="002C1729" w:rsidRDefault="00AD251E" w:rsidP="00AD251E">
            <w:r w:rsidRPr="002C1729">
              <w:t> </w:t>
            </w:r>
          </w:p>
        </w:tc>
      </w:tr>
      <w:tr w:rsidR="00AD251E" w:rsidRPr="002C1729" w14:paraId="11450D09" w14:textId="77777777" w:rsidTr="00100FCF">
        <w:trPr>
          <w:trHeight w:val="750"/>
        </w:trPr>
        <w:tc>
          <w:tcPr>
            <w:tcW w:w="567" w:type="dxa"/>
            <w:vMerge/>
            <w:hideMark/>
          </w:tcPr>
          <w:p w14:paraId="20275E2D" w14:textId="77777777" w:rsidR="00AD251E" w:rsidRPr="002C1729" w:rsidRDefault="00AD251E" w:rsidP="00AD251E"/>
        </w:tc>
        <w:tc>
          <w:tcPr>
            <w:tcW w:w="1418" w:type="dxa"/>
            <w:vMerge/>
            <w:hideMark/>
          </w:tcPr>
          <w:p w14:paraId="2154B772" w14:textId="77777777" w:rsidR="00AD251E" w:rsidRPr="002C1729" w:rsidRDefault="00AD251E" w:rsidP="00AD251E">
            <w:pPr>
              <w:rPr>
                <w:b/>
                <w:bCs/>
              </w:rPr>
            </w:pPr>
          </w:p>
        </w:tc>
        <w:tc>
          <w:tcPr>
            <w:tcW w:w="1701" w:type="dxa"/>
            <w:vMerge w:val="restart"/>
            <w:hideMark/>
          </w:tcPr>
          <w:p w14:paraId="4A0E54C0" w14:textId="77777777" w:rsidR="00AD251E" w:rsidRPr="002C1729" w:rsidRDefault="00AD251E" w:rsidP="00AD251E">
            <w:r w:rsidRPr="002C1729">
              <w:t>11.3 Please specify the total number of taxpayers for whom CBCR data was received from or sent to a foreign tax authority at the end of the year 2017.</w:t>
            </w:r>
          </w:p>
        </w:tc>
        <w:tc>
          <w:tcPr>
            <w:tcW w:w="709" w:type="dxa"/>
            <w:hideMark/>
          </w:tcPr>
          <w:p w14:paraId="22D61667" w14:textId="77777777" w:rsidR="00AD251E" w:rsidRPr="002C1729" w:rsidRDefault="00AD251E" w:rsidP="00AD251E">
            <w:r w:rsidRPr="002C1729">
              <w:t>11.</w:t>
            </w:r>
            <w:proofErr w:type="gramStart"/>
            <w:r w:rsidRPr="002C1729">
              <w:t>3.a</w:t>
            </w:r>
            <w:proofErr w:type="gramEnd"/>
          </w:p>
        </w:tc>
        <w:tc>
          <w:tcPr>
            <w:tcW w:w="1842" w:type="dxa"/>
            <w:hideMark/>
          </w:tcPr>
          <w:p w14:paraId="0A26404B" w14:textId="77777777" w:rsidR="00AD251E" w:rsidRPr="002C1729" w:rsidRDefault="00AD251E" w:rsidP="00AD251E">
            <w:r w:rsidRPr="002C1729">
              <w:t>Number of taxpayers for whom data was received.</w:t>
            </w:r>
          </w:p>
        </w:tc>
        <w:tc>
          <w:tcPr>
            <w:tcW w:w="1560" w:type="dxa"/>
            <w:gridSpan w:val="2"/>
            <w:vMerge/>
            <w:shd w:val="clear" w:color="auto" w:fill="7F7F7F" w:themeFill="text1" w:themeFillTint="80"/>
            <w:hideMark/>
          </w:tcPr>
          <w:p w14:paraId="787D2CAC" w14:textId="77777777" w:rsidR="00AD251E" w:rsidRPr="002C1729" w:rsidRDefault="00AD251E" w:rsidP="00AD251E"/>
        </w:tc>
        <w:tc>
          <w:tcPr>
            <w:tcW w:w="838" w:type="dxa"/>
            <w:shd w:val="clear" w:color="auto" w:fill="FFF2CC" w:themeFill="accent4" w:themeFillTint="33"/>
            <w:hideMark/>
          </w:tcPr>
          <w:p w14:paraId="7527C1DC" w14:textId="77777777" w:rsidR="00AD251E" w:rsidRPr="002C1729" w:rsidRDefault="00AD251E" w:rsidP="00AD251E">
            <w:r w:rsidRPr="002C1729">
              <w:t> </w:t>
            </w:r>
          </w:p>
        </w:tc>
      </w:tr>
      <w:tr w:rsidR="00AD251E" w:rsidRPr="002C1729" w14:paraId="3E953233" w14:textId="77777777" w:rsidTr="00100FCF">
        <w:trPr>
          <w:trHeight w:val="705"/>
        </w:trPr>
        <w:tc>
          <w:tcPr>
            <w:tcW w:w="567" w:type="dxa"/>
            <w:vMerge/>
            <w:hideMark/>
          </w:tcPr>
          <w:p w14:paraId="2111CC57" w14:textId="77777777" w:rsidR="00AD251E" w:rsidRPr="002C1729" w:rsidRDefault="00AD251E" w:rsidP="00AD251E"/>
        </w:tc>
        <w:tc>
          <w:tcPr>
            <w:tcW w:w="1418" w:type="dxa"/>
            <w:vMerge/>
            <w:hideMark/>
          </w:tcPr>
          <w:p w14:paraId="42D8F6AE" w14:textId="77777777" w:rsidR="00AD251E" w:rsidRPr="002C1729" w:rsidRDefault="00AD251E" w:rsidP="00AD251E">
            <w:pPr>
              <w:rPr>
                <w:b/>
                <w:bCs/>
              </w:rPr>
            </w:pPr>
          </w:p>
        </w:tc>
        <w:tc>
          <w:tcPr>
            <w:tcW w:w="1701" w:type="dxa"/>
            <w:vMerge/>
            <w:hideMark/>
          </w:tcPr>
          <w:p w14:paraId="187C3938" w14:textId="77777777" w:rsidR="00AD251E" w:rsidRPr="002C1729" w:rsidRDefault="00AD251E" w:rsidP="00AD251E"/>
        </w:tc>
        <w:tc>
          <w:tcPr>
            <w:tcW w:w="709" w:type="dxa"/>
            <w:hideMark/>
          </w:tcPr>
          <w:p w14:paraId="70ABE22C" w14:textId="77777777" w:rsidR="00AD251E" w:rsidRPr="002C1729" w:rsidRDefault="00AD251E" w:rsidP="00AD251E">
            <w:r w:rsidRPr="002C1729">
              <w:t>11.</w:t>
            </w:r>
            <w:proofErr w:type="gramStart"/>
            <w:r w:rsidRPr="002C1729">
              <w:t>3.b</w:t>
            </w:r>
            <w:proofErr w:type="gramEnd"/>
          </w:p>
        </w:tc>
        <w:tc>
          <w:tcPr>
            <w:tcW w:w="1842" w:type="dxa"/>
            <w:hideMark/>
          </w:tcPr>
          <w:p w14:paraId="0D10A11B" w14:textId="77777777" w:rsidR="00AD251E" w:rsidRPr="002C1729" w:rsidRDefault="00AD251E" w:rsidP="00AD251E">
            <w:r w:rsidRPr="002C1729">
              <w:t>Number of taxpayers for whom data was sent.</w:t>
            </w:r>
          </w:p>
        </w:tc>
        <w:tc>
          <w:tcPr>
            <w:tcW w:w="1560" w:type="dxa"/>
            <w:gridSpan w:val="2"/>
            <w:vMerge/>
            <w:shd w:val="clear" w:color="auto" w:fill="7F7F7F" w:themeFill="text1" w:themeFillTint="80"/>
            <w:hideMark/>
          </w:tcPr>
          <w:p w14:paraId="52014AAB" w14:textId="77777777" w:rsidR="00AD251E" w:rsidRPr="002C1729" w:rsidRDefault="00AD251E" w:rsidP="00AD251E"/>
        </w:tc>
        <w:tc>
          <w:tcPr>
            <w:tcW w:w="838" w:type="dxa"/>
            <w:shd w:val="clear" w:color="auto" w:fill="FFF2CC" w:themeFill="accent4" w:themeFillTint="33"/>
            <w:hideMark/>
          </w:tcPr>
          <w:p w14:paraId="169A755D" w14:textId="77777777" w:rsidR="00AD251E" w:rsidRPr="002C1729" w:rsidRDefault="00AD251E" w:rsidP="00AD251E">
            <w:r w:rsidRPr="002C1729">
              <w:t> </w:t>
            </w:r>
          </w:p>
        </w:tc>
      </w:tr>
      <w:tr w:rsidR="00AD251E" w:rsidRPr="002C1729" w14:paraId="28F505DB" w14:textId="77777777" w:rsidTr="00100FCF">
        <w:trPr>
          <w:trHeight w:val="1215"/>
        </w:trPr>
        <w:tc>
          <w:tcPr>
            <w:tcW w:w="567" w:type="dxa"/>
            <w:vMerge/>
            <w:hideMark/>
          </w:tcPr>
          <w:p w14:paraId="7CB397F4" w14:textId="77777777" w:rsidR="00AD251E" w:rsidRPr="002C1729" w:rsidRDefault="00AD251E" w:rsidP="00AD251E"/>
        </w:tc>
        <w:tc>
          <w:tcPr>
            <w:tcW w:w="1418" w:type="dxa"/>
            <w:vMerge/>
            <w:hideMark/>
          </w:tcPr>
          <w:p w14:paraId="10D96C25" w14:textId="77777777" w:rsidR="00AD251E" w:rsidRPr="002C1729" w:rsidRDefault="00AD251E" w:rsidP="00AD251E">
            <w:pPr>
              <w:rPr>
                <w:b/>
                <w:bCs/>
              </w:rPr>
            </w:pPr>
          </w:p>
        </w:tc>
        <w:tc>
          <w:tcPr>
            <w:tcW w:w="1701" w:type="dxa"/>
            <w:hideMark/>
          </w:tcPr>
          <w:p w14:paraId="00168EB4" w14:textId="77777777" w:rsidR="00AD251E" w:rsidRPr="002C1729" w:rsidRDefault="00AD251E" w:rsidP="00AD251E">
            <w:r w:rsidRPr="002C1729">
              <w:t>11.4 Please specify the number of taxpayers about whom any type of audit has been initiated by the tax administration based on the data received through CBCR for the year 2017.</w:t>
            </w:r>
          </w:p>
        </w:tc>
        <w:tc>
          <w:tcPr>
            <w:tcW w:w="709" w:type="dxa"/>
            <w:hideMark/>
          </w:tcPr>
          <w:p w14:paraId="7C6D38E6" w14:textId="77777777" w:rsidR="00AD251E" w:rsidRPr="002C1729" w:rsidRDefault="00AD251E" w:rsidP="00AD251E">
            <w:r w:rsidRPr="002C1729">
              <w:t>11.</w:t>
            </w:r>
            <w:proofErr w:type="gramStart"/>
            <w:r w:rsidRPr="002C1729">
              <w:t>4.a</w:t>
            </w:r>
            <w:proofErr w:type="gramEnd"/>
          </w:p>
        </w:tc>
        <w:tc>
          <w:tcPr>
            <w:tcW w:w="1842" w:type="dxa"/>
            <w:hideMark/>
          </w:tcPr>
          <w:p w14:paraId="052CC187" w14:textId="77777777" w:rsidR="00AD251E" w:rsidRPr="002C1729" w:rsidRDefault="00AD251E" w:rsidP="00AD251E">
            <w:r w:rsidRPr="002C1729">
              <w:t xml:space="preserve">Please specify in absolute numbers. Please see 'annex A' for clarifications of the different types of audits. </w:t>
            </w:r>
          </w:p>
        </w:tc>
        <w:tc>
          <w:tcPr>
            <w:tcW w:w="1560" w:type="dxa"/>
            <w:gridSpan w:val="2"/>
            <w:vMerge/>
            <w:shd w:val="clear" w:color="auto" w:fill="7F7F7F" w:themeFill="text1" w:themeFillTint="80"/>
            <w:hideMark/>
          </w:tcPr>
          <w:p w14:paraId="2108FD6F" w14:textId="77777777" w:rsidR="00AD251E" w:rsidRPr="002C1729" w:rsidRDefault="00AD251E" w:rsidP="00AD251E"/>
        </w:tc>
        <w:tc>
          <w:tcPr>
            <w:tcW w:w="838" w:type="dxa"/>
            <w:shd w:val="clear" w:color="auto" w:fill="FFF2CC" w:themeFill="accent4" w:themeFillTint="33"/>
            <w:hideMark/>
          </w:tcPr>
          <w:p w14:paraId="70EF574D" w14:textId="77777777" w:rsidR="00AD251E" w:rsidRPr="002C1729" w:rsidRDefault="00AD251E" w:rsidP="00AD251E">
            <w:r w:rsidRPr="002C1729">
              <w:t> </w:t>
            </w:r>
          </w:p>
        </w:tc>
      </w:tr>
      <w:tr w:rsidR="00AD251E" w:rsidRPr="002C1729" w14:paraId="700E572C" w14:textId="77777777" w:rsidTr="00F93DD3">
        <w:trPr>
          <w:trHeight w:val="720"/>
        </w:trPr>
        <w:tc>
          <w:tcPr>
            <w:tcW w:w="567" w:type="dxa"/>
            <w:vMerge/>
            <w:hideMark/>
          </w:tcPr>
          <w:p w14:paraId="5AEE7727" w14:textId="77777777" w:rsidR="00AD251E" w:rsidRPr="002C1729" w:rsidRDefault="00AD251E" w:rsidP="00AD251E"/>
        </w:tc>
        <w:tc>
          <w:tcPr>
            <w:tcW w:w="1418" w:type="dxa"/>
            <w:vMerge/>
            <w:hideMark/>
          </w:tcPr>
          <w:p w14:paraId="095DEFC8" w14:textId="77777777" w:rsidR="00AD251E" w:rsidRPr="002C1729" w:rsidRDefault="00AD251E" w:rsidP="00AD251E">
            <w:pPr>
              <w:rPr>
                <w:b/>
                <w:bCs/>
              </w:rPr>
            </w:pPr>
          </w:p>
        </w:tc>
        <w:tc>
          <w:tcPr>
            <w:tcW w:w="1701" w:type="dxa"/>
            <w:vMerge w:val="restart"/>
            <w:hideMark/>
          </w:tcPr>
          <w:p w14:paraId="73C4929C" w14:textId="77777777" w:rsidR="00AD251E" w:rsidRPr="002C1729" w:rsidRDefault="00AD251E" w:rsidP="00AD251E">
            <w:r w:rsidRPr="002C1729">
              <w:t>11.5 Would the tax administration be willing to release country level aggregates of CBCR data, to be filed in http://datafortaxjustice.net/?</w:t>
            </w:r>
          </w:p>
        </w:tc>
        <w:tc>
          <w:tcPr>
            <w:tcW w:w="709" w:type="dxa"/>
            <w:hideMark/>
          </w:tcPr>
          <w:p w14:paraId="57396B66" w14:textId="77777777" w:rsidR="00AD251E" w:rsidRPr="002C1729" w:rsidRDefault="00AD251E" w:rsidP="00AD251E">
            <w:r w:rsidRPr="002C1729">
              <w:t>11.</w:t>
            </w:r>
            <w:proofErr w:type="gramStart"/>
            <w:r w:rsidRPr="002C1729">
              <w:t>5.a</w:t>
            </w:r>
            <w:proofErr w:type="gramEnd"/>
          </w:p>
        </w:tc>
        <w:tc>
          <w:tcPr>
            <w:tcW w:w="1842" w:type="dxa"/>
            <w:hideMark/>
          </w:tcPr>
          <w:p w14:paraId="50DA044A" w14:textId="77777777" w:rsidR="00AD251E" w:rsidRPr="002C1729" w:rsidRDefault="00AD251E" w:rsidP="00AD251E">
            <w:r w:rsidRPr="002C1729">
              <w:t>Yes. Please provide a contact person with whom we can follow up on this.</w:t>
            </w:r>
          </w:p>
        </w:tc>
        <w:tc>
          <w:tcPr>
            <w:tcW w:w="2398" w:type="dxa"/>
            <w:gridSpan w:val="3"/>
            <w:shd w:val="clear" w:color="auto" w:fill="FFF2CC" w:themeFill="accent4" w:themeFillTint="33"/>
            <w:hideMark/>
          </w:tcPr>
          <w:p w14:paraId="56E37BB9" w14:textId="77777777" w:rsidR="00AD251E" w:rsidRPr="002C1729" w:rsidRDefault="00AD251E" w:rsidP="00AD251E">
            <w:r w:rsidRPr="002C1729">
              <w:t> </w:t>
            </w:r>
          </w:p>
        </w:tc>
      </w:tr>
      <w:tr w:rsidR="00AD251E" w:rsidRPr="002C1729" w14:paraId="1962A014" w14:textId="77777777" w:rsidTr="00F93DD3">
        <w:trPr>
          <w:trHeight w:val="795"/>
        </w:trPr>
        <w:tc>
          <w:tcPr>
            <w:tcW w:w="567" w:type="dxa"/>
            <w:vMerge/>
            <w:hideMark/>
          </w:tcPr>
          <w:p w14:paraId="7133338F" w14:textId="77777777" w:rsidR="00AD251E" w:rsidRPr="002C1729" w:rsidRDefault="00AD251E" w:rsidP="00AD251E"/>
        </w:tc>
        <w:tc>
          <w:tcPr>
            <w:tcW w:w="1418" w:type="dxa"/>
            <w:vMerge/>
            <w:hideMark/>
          </w:tcPr>
          <w:p w14:paraId="544DE976" w14:textId="77777777" w:rsidR="00AD251E" w:rsidRPr="002C1729" w:rsidRDefault="00AD251E" w:rsidP="00AD251E">
            <w:pPr>
              <w:rPr>
                <w:b/>
                <w:bCs/>
              </w:rPr>
            </w:pPr>
          </w:p>
        </w:tc>
        <w:tc>
          <w:tcPr>
            <w:tcW w:w="1701" w:type="dxa"/>
            <w:vMerge/>
            <w:hideMark/>
          </w:tcPr>
          <w:p w14:paraId="4C023F17" w14:textId="77777777" w:rsidR="00AD251E" w:rsidRPr="002C1729" w:rsidRDefault="00AD251E" w:rsidP="00AD251E"/>
        </w:tc>
        <w:tc>
          <w:tcPr>
            <w:tcW w:w="709" w:type="dxa"/>
            <w:hideMark/>
          </w:tcPr>
          <w:p w14:paraId="0D3B2C6D" w14:textId="77777777" w:rsidR="00AD251E" w:rsidRPr="002C1729" w:rsidRDefault="00AD251E" w:rsidP="00AD251E">
            <w:r w:rsidRPr="002C1729">
              <w:t>11.</w:t>
            </w:r>
            <w:proofErr w:type="gramStart"/>
            <w:r w:rsidRPr="002C1729">
              <w:t>5.b</w:t>
            </w:r>
            <w:proofErr w:type="gramEnd"/>
          </w:p>
        </w:tc>
        <w:tc>
          <w:tcPr>
            <w:tcW w:w="1842" w:type="dxa"/>
            <w:noWrap/>
            <w:hideMark/>
          </w:tcPr>
          <w:p w14:paraId="3224079F" w14:textId="77777777" w:rsidR="00AD251E" w:rsidRPr="002C1729" w:rsidRDefault="00AD251E" w:rsidP="00AD251E">
            <w:r w:rsidRPr="002C1729">
              <w:t>No</w:t>
            </w:r>
          </w:p>
        </w:tc>
        <w:tc>
          <w:tcPr>
            <w:tcW w:w="2398" w:type="dxa"/>
            <w:gridSpan w:val="3"/>
            <w:shd w:val="clear" w:color="auto" w:fill="FFF2CC" w:themeFill="accent4" w:themeFillTint="33"/>
            <w:noWrap/>
            <w:hideMark/>
          </w:tcPr>
          <w:p w14:paraId="2B45372E" w14:textId="77777777" w:rsidR="00AD251E" w:rsidRPr="002C1729" w:rsidRDefault="00AD251E" w:rsidP="00AD251E">
            <w:r w:rsidRPr="002C1729">
              <w:t> </w:t>
            </w:r>
          </w:p>
        </w:tc>
      </w:tr>
    </w:tbl>
    <w:p w14:paraId="14BA36AD" w14:textId="2E66D49C" w:rsidR="006809D0" w:rsidRDefault="006809D0" w:rsidP="006809D0"/>
    <w:p w14:paraId="39F7367F" w14:textId="7D6A166D" w:rsidR="00EC45A4" w:rsidRPr="006809D0" w:rsidRDefault="00EC45A4" w:rsidP="00EC45A4">
      <w:pPr>
        <w:jc w:val="center"/>
      </w:pPr>
      <w:r>
        <w:rPr>
          <w:noProof/>
        </w:rPr>
        <w:drawing>
          <wp:inline distT="0" distB="0" distL="0" distR="0" wp14:anchorId="69EB4676" wp14:editId="1677F12B">
            <wp:extent cx="2286000" cy="76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logo.png"/>
                    <pic:cNvPicPr/>
                  </pic:nvPicPr>
                  <pic:blipFill>
                    <a:blip r:embed="rId12">
                      <a:extLst>
                        <a:ext uri="{28A0092B-C50C-407E-A947-70E740481C1C}">
                          <a14:useLocalDpi xmlns:a14="http://schemas.microsoft.com/office/drawing/2010/main" val="0"/>
                        </a:ext>
                      </a:extLst>
                    </a:blip>
                    <a:stretch>
                      <a:fillRect/>
                    </a:stretch>
                  </pic:blipFill>
                  <pic:spPr>
                    <a:xfrm>
                      <a:off x="0" y="0"/>
                      <a:ext cx="2286000" cy="762000"/>
                    </a:xfrm>
                    <a:prstGeom prst="rect">
                      <a:avLst/>
                    </a:prstGeom>
                  </pic:spPr>
                </pic:pic>
              </a:graphicData>
            </a:graphic>
          </wp:inline>
        </w:drawing>
      </w:r>
    </w:p>
    <w:sectPr w:rsidR="00EC45A4" w:rsidRPr="006809D0">
      <w:headerReference w:type="default" r:id="rId13"/>
      <w:footerReference w:type="default" r:id="rId1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779FA" w14:textId="77777777" w:rsidR="00791F05" w:rsidRDefault="00791F05" w:rsidP="0001181C">
      <w:pPr>
        <w:spacing w:after="0" w:line="240" w:lineRule="auto"/>
      </w:pPr>
      <w:r>
        <w:separator/>
      </w:r>
    </w:p>
  </w:endnote>
  <w:endnote w:type="continuationSeparator" w:id="0">
    <w:p w14:paraId="43656F07" w14:textId="77777777" w:rsidR="00791F05" w:rsidRDefault="00791F05" w:rsidP="00011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7656029"/>
      <w:docPartObj>
        <w:docPartGallery w:val="Page Numbers (Bottom of Page)"/>
        <w:docPartUnique/>
      </w:docPartObj>
    </w:sdtPr>
    <w:sdtEndPr>
      <w:rPr>
        <w:noProof/>
      </w:rPr>
    </w:sdtEndPr>
    <w:sdtContent>
      <w:p w14:paraId="549F37BE" w14:textId="05BFD740" w:rsidR="00C77978" w:rsidRDefault="00C77978">
        <w:pPr>
          <w:pStyle w:val="Footer"/>
          <w:jc w:val="center"/>
        </w:pPr>
        <w:r>
          <w:fldChar w:fldCharType="begin"/>
        </w:r>
        <w:r>
          <w:instrText xml:space="preserve"> PAGE   \* MERGEFORMAT </w:instrText>
        </w:r>
        <w:r>
          <w:fldChar w:fldCharType="separate"/>
        </w:r>
        <w:r w:rsidR="00D15A52">
          <w:rPr>
            <w:noProof/>
          </w:rPr>
          <w:t>2</w:t>
        </w:r>
        <w:r>
          <w:rPr>
            <w:noProof/>
          </w:rPr>
          <w:fldChar w:fldCharType="end"/>
        </w:r>
      </w:p>
    </w:sdtContent>
  </w:sdt>
  <w:p w14:paraId="31206108" w14:textId="77777777" w:rsidR="00C77978" w:rsidRDefault="00C779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DB252" w14:textId="77777777" w:rsidR="00791F05" w:rsidRDefault="00791F05" w:rsidP="0001181C">
      <w:pPr>
        <w:spacing w:after="0" w:line="240" w:lineRule="auto"/>
      </w:pPr>
      <w:r>
        <w:separator/>
      </w:r>
    </w:p>
  </w:footnote>
  <w:footnote w:type="continuationSeparator" w:id="0">
    <w:p w14:paraId="239309BD" w14:textId="77777777" w:rsidR="00791F05" w:rsidRDefault="00791F05" w:rsidP="000118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6A02F" w14:textId="625F1E72" w:rsidR="0001181C" w:rsidRDefault="00CD7636" w:rsidP="00CD7636">
    <w:pPr>
      <w:pStyle w:val="Header"/>
      <w:tabs>
        <w:tab w:val="clear" w:pos="4320"/>
        <w:tab w:val="clear" w:pos="8640"/>
        <w:tab w:val="left" w:pos="7755"/>
      </w:tabs>
    </w:pPr>
    <w:r>
      <w:tab/>
    </w:r>
  </w:p>
  <w:p w14:paraId="4F3A48DC" w14:textId="6A83EE70" w:rsidR="0001181C" w:rsidRDefault="000118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685"/>
    <w:rsid w:val="000036C4"/>
    <w:rsid w:val="0001181C"/>
    <w:rsid w:val="000375E9"/>
    <w:rsid w:val="0006438D"/>
    <w:rsid w:val="000A197B"/>
    <w:rsid w:val="00100FCF"/>
    <w:rsid w:val="00167AFB"/>
    <w:rsid w:val="001B4323"/>
    <w:rsid w:val="002C1729"/>
    <w:rsid w:val="0035257B"/>
    <w:rsid w:val="00352A20"/>
    <w:rsid w:val="003C4087"/>
    <w:rsid w:val="00435FFE"/>
    <w:rsid w:val="00462455"/>
    <w:rsid w:val="004663FF"/>
    <w:rsid w:val="00467BD9"/>
    <w:rsid w:val="00474685"/>
    <w:rsid w:val="005038EE"/>
    <w:rsid w:val="005226E1"/>
    <w:rsid w:val="00565F92"/>
    <w:rsid w:val="005A328E"/>
    <w:rsid w:val="005B1D3D"/>
    <w:rsid w:val="005C6082"/>
    <w:rsid w:val="005F60F1"/>
    <w:rsid w:val="00601969"/>
    <w:rsid w:val="006459CC"/>
    <w:rsid w:val="00647626"/>
    <w:rsid w:val="006809D0"/>
    <w:rsid w:val="006811BD"/>
    <w:rsid w:val="007204F9"/>
    <w:rsid w:val="00724912"/>
    <w:rsid w:val="00730DE3"/>
    <w:rsid w:val="00746BDA"/>
    <w:rsid w:val="00791F05"/>
    <w:rsid w:val="0083704F"/>
    <w:rsid w:val="008562EC"/>
    <w:rsid w:val="008946BD"/>
    <w:rsid w:val="008F6361"/>
    <w:rsid w:val="009A18D2"/>
    <w:rsid w:val="009D561C"/>
    <w:rsid w:val="00A56048"/>
    <w:rsid w:val="00AD251E"/>
    <w:rsid w:val="00BE4EC4"/>
    <w:rsid w:val="00C121FD"/>
    <w:rsid w:val="00C2056B"/>
    <w:rsid w:val="00C77978"/>
    <w:rsid w:val="00CD7636"/>
    <w:rsid w:val="00CE1A4D"/>
    <w:rsid w:val="00D15A52"/>
    <w:rsid w:val="00DB7BC7"/>
    <w:rsid w:val="00DE2F6A"/>
    <w:rsid w:val="00DF5B30"/>
    <w:rsid w:val="00E34E8E"/>
    <w:rsid w:val="00E50D57"/>
    <w:rsid w:val="00E738FB"/>
    <w:rsid w:val="00E9008B"/>
    <w:rsid w:val="00EC45A4"/>
    <w:rsid w:val="00EE473B"/>
    <w:rsid w:val="00EE7701"/>
    <w:rsid w:val="00EE795A"/>
    <w:rsid w:val="00F151D7"/>
    <w:rsid w:val="00F560E8"/>
    <w:rsid w:val="00F93DD3"/>
    <w:rsid w:val="00FF6C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9C4F5B"/>
  <w15:chartTrackingRefBased/>
  <w15:docId w15:val="{911A41FB-13C8-40E5-992C-BCEE4972E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74685"/>
    <w:rPr>
      <w:color w:val="0563C1"/>
      <w:u w:val="single"/>
    </w:rPr>
  </w:style>
  <w:style w:type="character" w:styleId="FollowedHyperlink">
    <w:name w:val="FollowedHyperlink"/>
    <w:basedOn w:val="DefaultParagraphFont"/>
    <w:uiPriority w:val="99"/>
    <w:semiHidden/>
    <w:unhideWhenUsed/>
    <w:rsid w:val="00474685"/>
    <w:rPr>
      <w:color w:val="954F72"/>
      <w:u w:val="single"/>
    </w:rPr>
  </w:style>
  <w:style w:type="paragraph" w:customStyle="1" w:styleId="msonormal0">
    <w:name w:val="msonormal"/>
    <w:basedOn w:val="Normal"/>
    <w:rsid w:val="004746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0">
    <w:name w:val="font0"/>
    <w:basedOn w:val="Normal"/>
    <w:rsid w:val="00474685"/>
    <w:pPr>
      <w:spacing w:before="100" w:beforeAutospacing="1" w:after="100" w:afterAutospacing="1" w:line="240" w:lineRule="auto"/>
    </w:pPr>
    <w:rPr>
      <w:rFonts w:ascii="Calibri" w:eastAsia="Times New Roman" w:hAnsi="Calibri" w:cs="Calibri"/>
      <w:color w:val="000000"/>
    </w:rPr>
  </w:style>
  <w:style w:type="paragraph" w:customStyle="1" w:styleId="font5">
    <w:name w:val="font5"/>
    <w:basedOn w:val="Normal"/>
    <w:rsid w:val="00474685"/>
    <w:pPr>
      <w:spacing w:before="100" w:beforeAutospacing="1" w:after="100" w:afterAutospacing="1" w:line="240" w:lineRule="auto"/>
    </w:pPr>
    <w:rPr>
      <w:rFonts w:ascii="Calibri" w:eastAsia="Times New Roman" w:hAnsi="Calibri" w:cs="Calibri"/>
      <w:color w:val="000000"/>
    </w:rPr>
  </w:style>
  <w:style w:type="paragraph" w:customStyle="1" w:styleId="font6">
    <w:name w:val="font6"/>
    <w:basedOn w:val="Normal"/>
    <w:rsid w:val="00474685"/>
    <w:pPr>
      <w:spacing w:before="100" w:beforeAutospacing="1" w:after="100" w:afterAutospacing="1" w:line="240" w:lineRule="auto"/>
    </w:pPr>
    <w:rPr>
      <w:rFonts w:ascii="Calibri" w:eastAsia="Times New Roman" w:hAnsi="Calibri" w:cs="Calibri"/>
      <w:b/>
      <w:bCs/>
      <w:color w:val="000000"/>
    </w:rPr>
  </w:style>
  <w:style w:type="paragraph" w:customStyle="1" w:styleId="font7">
    <w:name w:val="font7"/>
    <w:basedOn w:val="Normal"/>
    <w:rsid w:val="00474685"/>
    <w:pPr>
      <w:spacing w:before="100" w:beforeAutospacing="1" w:after="100" w:afterAutospacing="1" w:line="240" w:lineRule="auto"/>
    </w:pPr>
    <w:rPr>
      <w:rFonts w:ascii="Calibri" w:eastAsia="Times New Roman" w:hAnsi="Calibri" w:cs="Calibri"/>
      <w:b/>
      <w:bCs/>
      <w:color w:val="FF0000"/>
    </w:rPr>
  </w:style>
  <w:style w:type="paragraph" w:customStyle="1" w:styleId="font8">
    <w:name w:val="font8"/>
    <w:basedOn w:val="Normal"/>
    <w:rsid w:val="00474685"/>
    <w:pPr>
      <w:spacing w:before="100" w:beforeAutospacing="1" w:after="100" w:afterAutospacing="1" w:line="240" w:lineRule="auto"/>
    </w:pPr>
    <w:rPr>
      <w:rFonts w:ascii="Calibri" w:eastAsia="Times New Roman" w:hAnsi="Calibri" w:cs="Calibri"/>
    </w:rPr>
  </w:style>
  <w:style w:type="paragraph" w:customStyle="1" w:styleId="xl65">
    <w:name w:val="xl65"/>
    <w:basedOn w:val="Normal"/>
    <w:rsid w:val="004746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474685"/>
    <w:pPr>
      <w:pBdr>
        <w:bottom w:val="single" w:sz="4" w:space="0" w:color="auto"/>
      </w:pBdr>
      <w:spacing w:before="100" w:beforeAutospacing="1" w:after="100" w:afterAutospacing="1" w:line="240" w:lineRule="auto"/>
    </w:pPr>
    <w:rPr>
      <w:rFonts w:ascii="Calibri" w:eastAsia="Times New Roman" w:hAnsi="Calibri" w:cs="Calibri"/>
      <w:b/>
      <w:bCs/>
      <w:sz w:val="24"/>
      <w:szCs w:val="24"/>
    </w:rPr>
  </w:style>
  <w:style w:type="paragraph" w:customStyle="1" w:styleId="xl67">
    <w:name w:val="xl67"/>
    <w:basedOn w:val="Normal"/>
    <w:rsid w:val="00474685"/>
    <w:pPr>
      <w:pBdr>
        <w:top w:val="single" w:sz="4" w:space="0" w:color="auto"/>
        <w:bottom w:val="single" w:sz="4" w:space="0" w:color="auto"/>
      </w:pBdr>
      <w:shd w:val="clear" w:color="000000" w:fill="FFF2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474685"/>
    <w:pPr>
      <w:shd w:val="clear" w:color="000000" w:fill="FFF2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474685"/>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474685"/>
    <w:pPr>
      <w:pBdr>
        <w:top w:val="single" w:sz="4" w:space="0" w:color="auto"/>
      </w:pBdr>
      <w:shd w:val="clear" w:color="000000" w:fill="FFF2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4746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474685"/>
    <w:pPr>
      <w:spacing w:before="100" w:beforeAutospacing="1" w:after="100" w:afterAutospacing="1" w:line="240" w:lineRule="auto"/>
    </w:pPr>
    <w:rPr>
      <w:rFonts w:ascii="Calibri" w:eastAsia="Times New Roman" w:hAnsi="Calibri" w:cs="Calibri"/>
      <w:sz w:val="24"/>
      <w:szCs w:val="24"/>
    </w:rPr>
  </w:style>
  <w:style w:type="paragraph" w:customStyle="1" w:styleId="xl73">
    <w:name w:val="xl73"/>
    <w:basedOn w:val="Normal"/>
    <w:rsid w:val="00474685"/>
    <w:pPr>
      <w:pBdr>
        <w:bottom w:val="single" w:sz="4"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74">
    <w:name w:val="xl74"/>
    <w:basedOn w:val="Normal"/>
    <w:rsid w:val="00474685"/>
    <w:pPr>
      <w:pBdr>
        <w:left w:val="single" w:sz="4" w:space="0" w:color="auto"/>
      </w:pBdr>
      <w:shd w:val="clear" w:color="000000" w:fill="FCE4D6"/>
      <w:spacing w:before="100" w:beforeAutospacing="1" w:after="100" w:afterAutospacing="1" w:line="240" w:lineRule="auto"/>
      <w:jc w:val="center"/>
    </w:pPr>
    <w:rPr>
      <w:rFonts w:ascii="Calibri" w:eastAsia="Times New Roman" w:hAnsi="Calibri" w:cs="Calibri"/>
      <w:sz w:val="24"/>
      <w:szCs w:val="24"/>
    </w:rPr>
  </w:style>
  <w:style w:type="paragraph" w:customStyle="1" w:styleId="xl75">
    <w:name w:val="xl75"/>
    <w:basedOn w:val="Normal"/>
    <w:rsid w:val="00474685"/>
    <w:pPr>
      <w:shd w:val="clear" w:color="000000" w:fill="FCE4D6"/>
      <w:spacing w:before="100" w:beforeAutospacing="1" w:after="100" w:afterAutospacing="1" w:line="240" w:lineRule="auto"/>
      <w:jc w:val="center"/>
    </w:pPr>
    <w:rPr>
      <w:rFonts w:ascii="Calibri" w:eastAsia="Times New Roman" w:hAnsi="Calibri" w:cs="Calibri"/>
      <w:sz w:val="24"/>
      <w:szCs w:val="24"/>
    </w:rPr>
  </w:style>
  <w:style w:type="paragraph" w:customStyle="1" w:styleId="xl76">
    <w:name w:val="xl76"/>
    <w:basedOn w:val="Normal"/>
    <w:rsid w:val="00474685"/>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474685"/>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Normal"/>
    <w:rsid w:val="00474685"/>
    <w:pPr>
      <w:pBdr>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al"/>
    <w:rsid w:val="0047468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Normal"/>
    <w:rsid w:val="00474685"/>
    <w:pPr>
      <w:pBdr>
        <w:top w:val="single" w:sz="8" w:space="0" w:color="auto"/>
        <w:left w:val="single" w:sz="4" w:space="0" w:color="auto"/>
      </w:pBdr>
      <w:shd w:val="clear" w:color="000000" w:fill="FCE4D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Normal"/>
    <w:rsid w:val="00474685"/>
    <w:pPr>
      <w:pBdr>
        <w:top w:val="single" w:sz="8" w:space="0" w:color="auto"/>
      </w:pBdr>
      <w:shd w:val="clear" w:color="000000" w:fill="FCE4D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Normal"/>
    <w:rsid w:val="00474685"/>
    <w:pPr>
      <w:pBdr>
        <w:top w:val="single" w:sz="8" w:space="0" w:color="auto"/>
        <w:bottom w:val="single" w:sz="8" w:space="0" w:color="auto"/>
      </w:pBdr>
      <w:shd w:val="clear" w:color="000000" w:fill="FFF2CC"/>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3">
    <w:name w:val="xl83"/>
    <w:basedOn w:val="Normal"/>
    <w:rsid w:val="00474685"/>
    <w:pPr>
      <w:pBdr>
        <w:top w:val="single" w:sz="8" w:space="0" w:color="auto"/>
        <w:left w:val="single" w:sz="4" w:space="0" w:color="auto"/>
        <w:bottom w:val="single" w:sz="8"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Normal"/>
    <w:rsid w:val="00474685"/>
    <w:pPr>
      <w:pBdr>
        <w:top w:val="single" w:sz="8" w:space="0" w:color="auto"/>
        <w:bottom w:val="single" w:sz="8"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474685"/>
    <w:pPr>
      <w:pBdr>
        <w:top w:val="single" w:sz="8" w:space="0" w:color="auto"/>
        <w:bottom w:val="single" w:sz="8" w:space="0" w:color="auto"/>
        <w:right w:val="single" w:sz="8"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Normal"/>
    <w:rsid w:val="00474685"/>
    <w:pPr>
      <w:pBdr>
        <w:top w:val="single" w:sz="8" w:space="0" w:color="auto"/>
        <w:left w:val="single" w:sz="8" w:space="0" w:color="auto"/>
        <w:bottom w:val="single" w:sz="8" w:space="0" w:color="auto"/>
      </w:pBdr>
      <w:shd w:val="clear" w:color="000000" w:fill="FFF2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al"/>
    <w:rsid w:val="00474685"/>
    <w:pPr>
      <w:pBdr>
        <w:top w:val="single" w:sz="8" w:space="0" w:color="auto"/>
        <w:bottom w:val="single" w:sz="8" w:space="0" w:color="auto"/>
      </w:pBdr>
      <w:shd w:val="clear" w:color="000000" w:fill="FFF2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Normal"/>
    <w:rsid w:val="00474685"/>
    <w:pPr>
      <w:pBdr>
        <w:top w:val="single" w:sz="8" w:space="0" w:color="auto"/>
        <w:bottom w:val="single" w:sz="8" w:space="0" w:color="auto"/>
        <w:right w:val="single" w:sz="8" w:space="0" w:color="auto"/>
      </w:pBdr>
      <w:shd w:val="clear" w:color="000000" w:fill="FFF2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474685"/>
    <w:pPr>
      <w:pBdr>
        <w:top w:val="single" w:sz="8" w:space="0" w:color="auto"/>
        <w:left w:val="single" w:sz="8" w:space="0" w:color="auto"/>
        <w:bottom w:val="single" w:sz="8" w:space="0" w:color="auto"/>
      </w:pBdr>
      <w:shd w:val="clear" w:color="000000" w:fill="FFF2CC"/>
      <w:spacing w:before="100" w:beforeAutospacing="1" w:after="100" w:afterAutospacing="1" w:line="240" w:lineRule="auto"/>
    </w:pPr>
    <w:rPr>
      <w:rFonts w:ascii="Calibri" w:eastAsia="Times New Roman" w:hAnsi="Calibri" w:cs="Calibri"/>
      <w:sz w:val="24"/>
      <w:szCs w:val="24"/>
    </w:rPr>
  </w:style>
  <w:style w:type="paragraph" w:customStyle="1" w:styleId="xl90">
    <w:name w:val="xl90"/>
    <w:basedOn w:val="Normal"/>
    <w:rsid w:val="00474685"/>
    <w:pPr>
      <w:pBdr>
        <w:top w:val="single" w:sz="8" w:space="0" w:color="auto"/>
        <w:bottom w:val="single" w:sz="8" w:space="0" w:color="auto"/>
      </w:pBdr>
      <w:shd w:val="clear" w:color="000000" w:fill="FFF2CC"/>
      <w:spacing w:before="100" w:beforeAutospacing="1" w:after="100" w:afterAutospacing="1" w:line="240" w:lineRule="auto"/>
    </w:pPr>
    <w:rPr>
      <w:rFonts w:ascii="Calibri" w:eastAsia="Times New Roman" w:hAnsi="Calibri" w:cs="Calibri"/>
      <w:sz w:val="24"/>
      <w:szCs w:val="24"/>
    </w:rPr>
  </w:style>
  <w:style w:type="paragraph" w:customStyle="1" w:styleId="xl91">
    <w:name w:val="xl91"/>
    <w:basedOn w:val="Normal"/>
    <w:rsid w:val="00474685"/>
    <w:pPr>
      <w:pBdr>
        <w:top w:val="single" w:sz="8" w:space="0" w:color="auto"/>
        <w:bottom w:val="single" w:sz="8" w:space="0" w:color="auto"/>
      </w:pBdr>
      <w:shd w:val="clear" w:color="000000" w:fill="FFF2CC"/>
      <w:spacing w:before="100" w:beforeAutospacing="1" w:after="100" w:afterAutospacing="1" w:line="240" w:lineRule="auto"/>
    </w:pPr>
    <w:rPr>
      <w:rFonts w:ascii="Calibri" w:eastAsia="Times New Roman" w:hAnsi="Calibri" w:cs="Calibri"/>
      <w:b/>
      <w:bCs/>
      <w:sz w:val="24"/>
      <w:szCs w:val="24"/>
    </w:rPr>
  </w:style>
  <w:style w:type="paragraph" w:customStyle="1" w:styleId="xl92">
    <w:name w:val="xl92"/>
    <w:basedOn w:val="Normal"/>
    <w:rsid w:val="00474685"/>
    <w:pPr>
      <w:pBdr>
        <w:top w:val="single" w:sz="8" w:space="0" w:color="auto"/>
        <w:bottom w:val="single" w:sz="8" w:space="0" w:color="auto"/>
        <w:right w:val="single" w:sz="8" w:space="0" w:color="auto"/>
      </w:pBdr>
      <w:shd w:val="clear" w:color="000000" w:fill="FFF2CC"/>
      <w:spacing w:before="100" w:beforeAutospacing="1" w:after="100" w:afterAutospacing="1" w:line="240" w:lineRule="auto"/>
    </w:pPr>
    <w:rPr>
      <w:rFonts w:ascii="Calibri" w:eastAsia="Times New Roman" w:hAnsi="Calibri" w:cs="Calibri"/>
      <w:b/>
      <w:bCs/>
      <w:sz w:val="24"/>
      <w:szCs w:val="24"/>
    </w:rPr>
  </w:style>
  <w:style w:type="paragraph" w:customStyle="1" w:styleId="xl93">
    <w:name w:val="xl93"/>
    <w:basedOn w:val="Normal"/>
    <w:rsid w:val="00474685"/>
    <w:pPr>
      <w:pBdr>
        <w:top w:val="single" w:sz="8" w:space="0" w:color="auto"/>
        <w:left w:val="single" w:sz="8" w:space="0" w:color="auto"/>
        <w:right w:val="single" w:sz="4" w:space="0" w:color="auto"/>
      </w:pBdr>
      <w:spacing w:before="100" w:beforeAutospacing="1" w:after="100" w:afterAutospacing="1" w:line="240" w:lineRule="auto"/>
    </w:pPr>
    <w:rPr>
      <w:rFonts w:ascii="Calibri" w:eastAsia="Times New Roman" w:hAnsi="Calibri" w:cs="Calibri"/>
      <w:b/>
      <w:bCs/>
      <w:sz w:val="24"/>
      <w:szCs w:val="24"/>
    </w:rPr>
  </w:style>
  <w:style w:type="paragraph" w:customStyle="1" w:styleId="xl94">
    <w:name w:val="xl94"/>
    <w:basedOn w:val="Normal"/>
    <w:rsid w:val="00474685"/>
    <w:pPr>
      <w:pBdr>
        <w:top w:val="single" w:sz="8" w:space="0" w:color="auto"/>
        <w:left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rPr>
  </w:style>
  <w:style w:type="paragraph" w:customStyle="1" w:styleId="xl95">
    <w:name w:val="xl95"/>
    <w:basedOn w:val="Normal"/>
    <w:rsid w:val="00474685"/>
    <w:pPr>
      <w:pBdr>
        <w:right w:val="single" w:sz="8" w:space="0" w:color="auto"/>
      </w:pBdr>
      <w:shd w:val="clear" w:color="000000" w:fill="FCE4D6"/>
      <w:spacing w:before="100" w:beforeAutospacing="1" w:after="100" w:afterAutospacing="1" w:line="240" w:lineRule="auto"/>
      <w:jc w:val="center"/>
    </w:pPr>
    <w:rPr>
      <w:rFonts w:ascii="Calibri" w:eastAsia="Times New Roman" w:hAnsi="Calibri" w:cs="Calibri"/>
      <w:sz w:val="24"/>
      <w:szCs w:val="24"/>
    </w:rPr>
  </w:style>
  <w:style w:type="paragraph" w:customStyle="1" w:styleId="xl96">
    <w:name w:val="xl96"/>
    <w:basedOn w:val="Normal"/>
    <w:rsid w:val="00474685"/>
    <w:pPr>
      <w:pBdr>
        <w:top w:val="single" w:sz="8" w:space="0" w:color="auto"/>
        <w:right w:val="single" w:sz="8" w:space="0" w:color="auto"/>
      </w:pBdr>
      <w:shd w:val="clear" w:color="000000" w:fill="FCE4D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7">
    <w:name w:val="xl97"/>
    <w:basedOn w:val="Normal"/>
    <w:rsid w:val="00474685"/>
    <w:pPr>
      <w:pBdr>
        <w:top w:val="single" w:sz="4" w:space="0" w:color="auto"/>
        <w:left w:val="single" w:sz="4" w:space="0" w:color="auto"/>
        <w:right w:val="single" w:sz="4" w:space="0" w:color="auto"/>
      </w:pBdr>
      <w:shd w:val="clear" w:color="000000" w:fill="FCE4D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Normal"/>
    <w:rsid w:val="00474685"/>
    <w:pPr>
      <w:pBdr>
        <w:left w:val="single" w:sz="4" w:space="0" w:color="auto"/>
        <w:right w:val="single" w:sz="4" w:space="0" w:color="auto"/>
      </w:pBdr>
      <w:shd w:val="clear" w:color="000000" w:fill="FCE4D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Normal"/>
    <w:rsid w:val="00474685"/>
    <w:pPr>
      <w:pBdr>
        <w:bottom w:val="single" w:sz="8" w:space="0" w:color="auto"/>
      </w:pBdr>
      <w:shd w:val="clear" w:color="000000" w:fill="FFF2CC"/>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0">
    <w:name w:val="xl100"/>
    <w:basedOn w:val="Normal"/>
    <w:rsid w:val="00474685"/>
    <w:pPr>
      <w:pBdr>
        <w:bottom w:val="single" w:sz="8" w:space="0" w:color="auto"/>
      </w:pBdr>
      <w:shd w:val="clear" w:color="000000" w:fill="FFF2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1">
    <w:name w:val="xl101"/>
    <w:basedOn w:val="Normal"/>
    <w:rsid w:val="00474685"/>
    <w:pPr>
      <w:pBdr>
        <w:left w:val="single" w:sz="4" w:space="0" w:color="auto"/>
        <w:bottom w:val="single" w:sz="8" w:space="0" w:color="auto"/>
        <w:right w:val="single" w:sz="4" w:space="0" w:color="auto"/>
      </w:pBdr>
      <w:shd w:val="clear" w:color="000000" w:fill="FCE4D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Normal"/>
    <w:rsid w:val="00474685"/>
    <w:pPr>
      <w:pBdr>
        <w:top w:val="single" w:sz="8" w:space="0" w:color="auto"/>
        <w:left w:val="single" w:sz="4" w:space="0" w:color="auto"/>
        <w:right w:val="single" w:sz="4" w:space="0" w:color="auto"/>
      </w:pBdr>
      <w:shd w:val="clear" w:color="000000" w:fill="FCE4D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Normal"/>
    <w:rsid w:val="00474685"/>
    <w:pPr>
      <w:pBdr>
        <w:top w:val="single" w:sz="8" w:space="0" w:color="auto"/>
        <w:left w:val="single" w:sz="4" w:space="0" w:color="auto"/>
        <w:right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Normal"/>
    <w:rsid w:val="00474685"/>
    <w:pPr>
      <w:pBdr>
        <w:top w:val="single" w:sz="8" w:space="0" w:color="auto"/>
        <w:left w:val="single" w:sz="4" w:space="0" w:color="auto"/>
        <w:right w:val="single" w:sz="8"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rsid w:val="00474685"/>
    <w:pPr>
      <w:pBdr>
        <w:bottom w:val="single" w:sz="8" w:space="0" w:color="auto"/>
        <w:right w:val="single" w:sz="8" w:space="0" w:color="auto"/>
      </w:pBdr>
      <w:shd w:val="clear" w:color="000000" w:fill="FFF2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6">
    <w:name w:val="xl106"/>
    <w:basedOn w:val="Normal"/>
    <w:rsid w:val="00474685"/>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7">
    <w:name w:val="xl107"/>
    <w:basedOn w:val="Normal"/>
    <w:rsid w:val="0047468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08">
    <w:name w:val="xl108"/>
    <w:basedOn w:val="Normal"/>
    <w:rsid w:val="00474685"/>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9">
    <w:name w:val="xl109"/>
    <w:basedOn w:val="Normal"/>
    <w:rsid w:val="00474685"/>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0">
    <w:name w:val="xl110"/>
    <w:basedOn w:val="Normal"/>
    <w:rsid w:val="00474685"/>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1">
    <w:name w:val="xl111"/>
    <w:basedOn w:val="Normal"/>
    <w:rsid w:val="0047468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12">
    <w:name w:val="xl112"/>
    <w:basedOn w:val="Normal"/>
    <w:rsid w:val="0047468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13">
    <w:name w:val="xl113"/>
    <w:basedOn w:val="Normal"/>
    <w:rsid w:val="0047468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4">
    <w:name w:val="xl114"/>
    <w:basedOn w:val="Normal"/>
    <w:rsid w:val="0047468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115">
    <w:name w:val="xl115"/>
    <w:basedOn w:val="Normal"/>
    <w:rsid w:val="00474685"/>
    <w:pPr>
      <w:pBdr>
        <w:top w:val="single" w:sz="4" w:space="0" w:color="auto"/>
        <w:left w:val="single" w:sz="4" w:space="0" w:color="auto"/>
        <w:bottom w:val="single" w:sz="4" w:space="0" w:color="auto"/>
        <w:right w:val="single" w:sz="4" w:space="0" w:color="auto"/>
      </w:pBdr>
      <w:shd w:val="clear" w:color="000000" w:fill="26262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Normal"/>
    <w:rsid w:val="00474685"/>
    <w:pPr>
      <w:pBdr>
        <w:left w:val="single" w:sz="4" w:space="0" w:color="auto"/>
      </w:pBdr>
      <w:shd w:val="clear" w:color="000000" w:fill="26262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7">
    <w:name w:val="xl117"/>
    <w:basedOn w:val="Normal"/>
    <w:rsid w:val="00474685"/>
    <w:pPr>
      <w:pBdr>
        <w:right w:val="single" w:sz="4" w:space="0" w:color="auto"/>
      </w:pBdr>
      <w:shd w:val="clear" w:color="000000" w:fill="26262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8">
    <w:name w:val="xl118"/>
    <w:basedOn w:val="Normal"/>
    <w:rsid w:val="00474685"/>
    <w:pPr>
      <w:pBdr>
        <w:left w:val="single" w:sz="4" w:space="0" w:color="auto"/>
        <w:bottom w:val="single" w:sz="4" w:space="0" w:color="auto"/>
      </w:pBdr>
      <w:shd w:val="clear" w:color="000000" w:fill="26262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9">
    <w:name w:val="xl119"/>
    <w:basedOn w:val="Normal"/>
    <w:rsid w:val="00474685"/>
    <w:pPr>
      <w:pBdr>
        <w:bottom w:val="single" w:sz="4" w:space="0" w:color="auto"/>
        <w:right w:val="single" w:sz="4" w:space="0" w:color="auto"/>
      </w:pBdr>
      <w:shd w:val="clear" w:color="000000" w:fill="26262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0">
    <w:name w:val="xl120"/>
    <w:basedOn w:val="Normal"/>
    <w:rsid w:val="00474685"/>
    <w:pPr>
      <w:pBdr>
        <w:top w:val="single" w:sz="8" w:space="0" w:color="auto"/>
        <w:left w:val="single" w:sz="4" w:space="0" w:color="auto"/>
        <w:bottom w:val="single" w:sz="4" w:space="0" w:color="auto"/>
        <w:right w:val="single" w:sz="4" w:space="0" w:color="auto"/>
      </w:pBdr>
      <w:shd w:val="clear" w:color="000000" w:fill="26262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1">
    <w:name w:val="xl121"/>
    <w:basedOn w:val="Normal"/>
    <w:rsid w:val="00474685"/>
    <w:pPr>
      <w:pBdr>
        <w:top w:val="single" w:sz="4" w:space="0" w:color="auto"/>
        <w:left w:val="single" w:sz="4" w:space="0" w:color="auto"/>
        <w:bottom w:val="single" w:sz="8" w:space="0" w:color="auto"/>
        <w:right w:val="single" w:sz="4" w:space="0" w:color="auto"/>
      </w:pBdr>
      <w:shd w:val="clear" w:color="000000" w:fill="26262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Normal"/>
    <w:rsid w:val="00474685"/>
    <w:pPr>
      <w:pBdr>
        <w:top w:val="single" w:sz="8" w:space="0" w:color="auto"/>
        <w:left w:val="single" w:sz="4" w:space="0" w:color="auto"/>
        <w:bottom w:val="single" w:sz="8" w:space="0" w:color="auto"/>
        <w:right w:val="single" w:sz="4" w:space="0" w:color="auto"/>
      </w:pBdr>
      <w:shd w:val="clear" w:color="000000" w:fill="26262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Normal"/>
    <w:rsid w:val="00474685"/>
    <w:pPr>
      <w:pBdr>
        <w:left w:val="single" w:sz="4" w:space="0" w:color="auto"/>
        <w:bottom w:val="single" w:sz="4" w:space="0" w:color="auto"/>
        <w:right w:val="single" w:sz="4" w:space="0" w:color="auto"/>
      </w:pBdr>
      <w:shd w:val="clear" w:color="000000" w:fill="26262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Normal"/>
    <w:rsid w:val="0047468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Normal"/>
    <w:rsid w:val="0047468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Normal"/>
    <w:rsid w:val="0047468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rPr>
  </w:style>
  <w:style w:type="paragraph" w:customStyle="1" w:styleId="xl127">
    <w:name w:val="xl127"/>
    <w:basedOn w:val="Normal"/>
    <w:rsid w:val="00474685"/>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128">
    <w:name w:val="xl128"/>
    <w:basedOn w:val="Normal"/>
    <w:rsid w:val="00474685"/>
    <w:pPr>
      <w:pBdr>
        <w:top w:val="single" w:sz="4" w:space="0" w:color="auto"/>
        <w:left w:val="single" w:sz="4" w:space="0" w:color="auto"/>
        <w:bottom w:val="single" w:sz="4" w:space="0" w:color="auto"/>
        <w:right w:val="single" w:sz="8" w:space="0" w:color="auto"/>
      </w:pBdr>
      <w:shd w:val="clear" w:color="000000" w:fill="FCE4D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9">
    <w:name w:val="xl129"/>
    <w:basedOn w:val="Normal"/>
    <w:rsid w:val="00474685"/>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0">
    <w:name w:val="xl130"/>
    <w:basedOn w:val="Normal"/>
    <w:rsid w:val="00474685"/>
    <w:pPr>
      <w:pBdr>
        <w:top w:val="single" w:sz="4" w:space="0" w:color="auto"/>
        <w:left w:val="single" w:sz="4" w:space="0" w:color="auto"/>
        <w:bottom w:val="single" w:sz="8" w:space="0" w:color="auto"/>
        <w:right w:val="single" w:sz="8" w:space="0" w:color="auto"/>
      </w:pBdr>
      <w:shd w:val="clear" w:color="000000" w:fill="FCE4D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1">
    <w:name w:val="xl131"/>
    <w:basedOn w:val="Normal"/>
    <w:rsid w:val="00474685"/>
    <w:pPr>
      <w:pBdr>
        <w:left w:val="single" w:sz="4" w:space="0" w:color="auto"/>
        <w:bottom w:val="single" w:sz="4" w:space="0" w:color="auto"/>
        <w:right w:val="single" w:sz="8" w:space="0" w:color="auto"/>
      </w:pBdr>
      <w:shd w:val="clear" w:color="000000" w:fill="FCE4D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Normal"/>
    <w:rsid w:val="00474685"/>
    <w:pPr>
      <w:pBdr>
        <w:left w:val="single" w:sz="4" w:space="0" w:color="auto"/>
        <w:bottom w:val="single" w:sz="8" w:space="0" w:color="auto"/>
        <w:right w:val="single" w:sz="8" w:space="0" w:color="auto"/>
      </w:pBdr>
      <w:shd w:val="clear" w:color="000000" w:fill="FCE4D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3">
    <w:name w:val="xl133"/>
    <w:basedOn w:val="Normal"/>
    <w:rsid w:val="00474685"/>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Normal"/>
    <w:rsid w:val="00474685"/>
    <w:pPr>
      <w:pBdr>
        <w:top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5">
    <w:name w:val="xl135"/>
    <w:basedOn w:val="Normal"/>
    <w:rsid w:val="00474685"/>
    <w:pPr>
      <w:pBdr>
        <w:top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6">
    <w:name w:val="xl136"/>
    <w:basedOn w:val="Normal"/>
    <w:rsid w:val="00474685"/>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7">
    <w:name w:val="xl137"/>
    <w:basedOn w:val="Normal"/>
    <w:rsid w:val="00474685"/>
    <w:pPr>
      <w:pBdr>
        <w:top w:val="single" w:sz="8" w:space="0" w:color="auto"/>
        <w:left w:val="single" w:sz="8" w:space="0" w:color="auto"/>
        <w:bottom w:val="single" w:sz="8" w:space="0" w:color="auto"/>
      </w:pBdr>
      <w:shd w:val="clear" w:color="000000" w:fill="FFF2C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8">
    <w:name w:val="xl138"/>
    <w:basedOn w:val="Normal"/>
    <w:rsid w:val="00474685"/>
    <w:pPr>
      <w:pBdr>
        <w:top w:val="single" w:sz="8" w:space="0" w:color="auto"/>
        <w:bottom w:val="single" w:sz="8" w:space="0" w:color="auto"/>
      </w:pBdr>
      <w:shd w:val="clear" w:color="000000" w:fill="FFF2C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Normal"/>
    <w:rsid w:val="00474685"/>
    <w:pPr>
      <w:pBdr>
        <w:top w:val="single" w:sz="8" w:space="0" w:color="auto"/>
        <w:bottom w:val="single" w:sz="8" w:space="0" w:color="auto"/>
        <w:right w:val="single" w:sz="4" w:space="0" w:color="auto"/>
      </w:pBdr>
      <w:shd w:val="clear" w:color="000000" w:fill="FFF2C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Normal"/>
    <w:rsid w:val="00474685"/>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1">
    <w:name w:val="xl141"/>
    <w:basedOn w:val="Normal"/>
    <w:rsid w:val="00474685"/>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42">
    <w:name w:val="xl142"/>
    <w:basedOn w:val="Normal"/>
    <w:rsid w:val="00474685"/>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43">
    <w:name w:val="xl143"/>
    <w:basedOn w:val="Normal"/>
    <w:rsid w:val="00474685"/>
    <w:pPr>
      <w:pBdr>
        <w:left w:val="single" w:sz="4" w:space="0" w:color="auto"/>
        <w:right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4">
    <w:name w:val="xl144"/>
    <w:basedOn w:val="Normal"/>
    <w:rsid w:val="00474685"/>
    <w:pPr>
      <w:pBdr>
        <w:left w:val="single" w:sz="4" w:space="0" w:color="auto"/>
        <w:right w:val="single" w:sz="8"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5">
    <w:name w:val="xl145"/>
    <w:basedOn w:val="Normal"/>
    <w:rsid w:val="00474685"/>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6">
    <w:name w:val="xl146"/>
    <w:basedOn w:val="Normal"/>
    <w:rsid w:val="00474685"/>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7">
    <w:name w:val="xl147"/>
    <w:basedOn w:val="Normal"/>
    <w:rsid w:val="0047468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8">
    <w:name w:val="xl148"/>
    <w:basedOn w:val="Normal"/>
    <w:rsid w:val="0047468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9">
    <w:name w:val="xl149"/>
    <w:basedOn w:val="Normal"/>
    <w:rsid w:val="00474685"/>
    <w:pPr>
      <w:pBdr>
        <w:left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0">
    <w:name w:val="xl150"/>
    <w:basedOn w:val="Normal"/>
    <w:rsid w:val="00474685"/>
    <w:pP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1">
    <w:name w:val="xl151"/>
    <w:basedOn w:val="Normal"/>
    <w:rsid w:val="00474685"/>
    <w:pPr>
      <w:pBdr>
        <w:right w:val="single" w:sz="8"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2">
    <w:name w:val="xl152"/>
    <w:basedOn w:val="Normal"/>
    <w:rsid w:val="00474685"/>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3">
    <w:name w:val="xl153"/>
    <w:basedOn w:val="Normal"/>
    <w:rsid w:val="00474685"/>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4">
    <w:name w:val="xl154"/>
    <w:basedOn w:val="Normal"/>
    <w:rsid w:val="00474685"/>
    <w:pPr>
      <w:pBdr>
        <w:top w:val="single" w:sz="4" w:space="0" w:color="auto"/>
        <w:left w:val="single" w:sz="4" w:space="0" w:color="auto"/>
        <w:right w:val="single" w:sz="4" w:space="0" w:color="auto"/>
      </w:pBdr>
      <w:shd w:val="clear" w:color="000000" w:fill="262626"/>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55">
    <w:name w:val="xl155"/>
    <w:basedOn w:val="Normal"/>
    <w:rsid w:val="00474685"/>
    <w:pPr>
      <w:pBdr>
        <w:left w:val="single" w:sz="4" w:space="0" w:color="auto"/>
        <w:bottom w:val="single" w:sz="8" w:space="0" w:color="auto"/>
        <w:right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6">
    <w:name w:val="xl156"/>
    <w:basedOn w:val="Normal"/>
    <w:rsid w:val="0047468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Normal"/>
    <w:rsid w:val="00474685"/>
    <w:pPr>
      <w:pBdr>
        <w:top w:val="single" w:sz="8" w:space="0" w:color="auto"/>
        <w:left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158">
    <w:name w:val="xl158"/>
    <w:basedOn w:val="Normal"/>
    <w:rsid w:val="004746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159">
    <w:name w:val="xl159"/>
    <w:basedOn w:val="Normal"/>
    <w:rsid w:val="00474685"/>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160">
    <w:name w:val="xl160"/>
    <w:basedOn w:val="Normal"/>
    <w:rsid w:val="00474685"/>
    <w:pPr>
      <w:pBdr>
        <w:left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161">
    <w:name w:val="xl161"/>
    <w:basedOn w:val="Normal"/>
    <w:rsid w:val="004746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62">
    <w:name w:val="xl162"/>
    <w:basedOn w:val="Normal"/>
    <w:rsid w:val="00474685"/>
    <w:pPr>
      <w:pBdr>
        <w:top w:val="single" w:sz="8"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63">
    <w:name w:val="xl163"/>
    <w:basedOn w:val="Normal"/>
    <w:rsid w:val="004746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64">
    <w:name w:val="xl164"/>
    <w:basedOn w:val="Normal"/>
    <w:rsid w:val="0047468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Normal"/>
    <w:rsid w:val="004746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6">
    <w:name w:val="xl166"/>
    <w:basedOn w:val="Normal"/>
    <w:rsid w:val="0047468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7">
    <w:name w:val="xl167"/>
    <w:basedOn w:val="Normal"/>
    <w:rsid w:val="0047468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rPr>
  </w:style>
  <w:style w:type="paragraph" w:customStyle="1" w:styleId="xl168">
    <w:name w:val="xl168"/>
    <w:basedOn w:val="Normal"/>
    <w:rsid w:val="004746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rPr>
  </w:style>
  <w:style w:type="paragraph" w:customStyle="1" w:styleId="xl169">
    <w:name w:val="xl169"/>
    <w:basedOn w:val="Normal"/>
    <w:rsid w:val="0047468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rPr>
  </w:style>
  <w:style w:type="paragraph" w:customStyle="1" w:styleId="xl170">
    <w:name w:val="xl170"/>
    <w:basedOn w:val="Normal"/>
    <w:rsid w:val="0047468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1">
    <w:name w:val="xl171"/>
    <w:basedOn w:val="Normal"/>
    <w:rsid w:val="004746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Normal"/>
    <w:rsid w:val="0047468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Normal"/>
    <w:rsid w:val="004746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74">
    <w:name w:val="xl174"/>
    <w:basedOn w:val="Normal"/>
    <w:rsid w:val="004746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75">
    <w:name w:val="xl175"/>
    <w:basedOn w:val="Normal"/>
    <w:rsid w:val="00474685"/>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Normal"/>
    <w:rsid w:val="00474685"/>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Normal"/>
    <w:rsid w:val="00474685"/>
    <w:pPr>
      <w:pBdr>
        <w:top w:val="single" w:sz="4" w:space="0" w:color="auto"/>
        <w:left w:val="single" w:sz="4" w:space="0" w:color="auto"/>
        <w:bottom w:val="single" w:sz="8"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8">
    <w:name w:val="xl178"/>
    <w:basedOn w:val="Normal"/>
    <w:rsid w:val="00474685"/>
    <w:pPr>
      <w:pBdr>
        <w:top w:val="single" w:sz="4" w:space="0" w:color="auto"/>
        <w:bottom w:val="single" w:sz="8"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9">
    <w:name w:val="xl179"/>
    <w:basedOn w:val="Normal"/>
    <w:rsid w:val="00474685"/>
    <w:pPr>
      <w:pBdr>
        <w:top w:val="single" w:sz="4" w:space="0" w:color="auto"/>
        <w:bottom w:val="single" w:sz="8" w:space="0" w:color="auto"/>
        <w:right w:val="single" w:sz="8"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0">
    <w:name w:val="xl180"/>
    <w:basedOn w:val="Normal"/>
    <w:rsid w:val="004746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181">
    <w:name w:val="xl181"/>
    <w:basedOn w:val="Normal"/>
    <w:rsid w:val="0047468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182">
    <w:name w:val="xl182"/>
    <w:basedOn w:val="Normal"/>
    <w:rsid w:val="00474685"/>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183">
    <w:name w:val="xl183"/>
    <w:basedOn w:val="Normal"/>
    <w:rsid w:val="00474685"/>
    <w:pPr>
      <w:pBdr>
        <w:top w:val="single" w:sz="8" w:space="0" w:color="auto"/>
        <w:left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184">
    <w:name w:val="xl184"/>
    <w:basedOn w:val="Normal"/>
    <w:rsid w:val="00474685"/>
    <w:pPr>
      <w:pBdr>
        <w:top w:val="single" w:sz="8" w:space="0" w:color="auto"/>
        <w:left w:val="single" w:sz="4" w:space="0" w:color="auto"/>
        <w:right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85">
    <w:name w:val="xl185"/>
    <w:basedOn w:val="Normal"/>
    <w:rsid w:val="00474685"/>
    <w:pPr>
      <w:pBdr>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86">
    <w:name w:val="xl186"/>
    <w:basedOn w:val="Normal"/>
    <w:rsid w:val="00474685"/>
    <w:pPr>
      <w:pBdr>
        <w:top w:val="single" w:sz="8" w:space="0" w:color="auto"/>
        <w:left w:val="single" w:sz="4" w:space="0" w:color="auto"/>
        <w:right w:val="single" w:sz="8"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87">
    <w:name w:val="xl187"/>
    <w:basedOn w:val="Normal"/>
    <w:rsid w:val="00474685"/>
    <w:pPr>
      <w:pBdr>
        <w:left w:val="single" w:sz="4" w:space="0" w:color="auto"/>
        <w:bottom w:val="single" w:sz="4" w:space="0" w:color="auto"/>
        <w:right w:val="single" w:sz="8"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88">
    <w:name w:val="xl188"/>
    <w:basedOn w:val="Normal"/>
    <w:rsid w:val="00474685"/>
    <w:pPr>
      <w:pBdr>
        <w:left w:val="single" w:sz="4" w:space="0" w:color="auto"/>
        <w:right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89">
    <w:name w:val="xl189"/>
    <w:basedOn w:val="Normal"/>
    <w:rsid w:val="00474685"/>
    <w:pPr>
      <w:pBdr>
        <w:top w:val="single" w:sz="4" w:space="0" w:color="auto"/>
        <w:left w:val="single" w:sz="4" w:space="0" w:color="auto"/>
        <w:right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90">
    <w:name w:val="xl190"/>
    <w:basedOn w:val="Normal"/>
    <w:rsid w:val="00474685"/>
    <w:pPr>
      <w:pBdr>
        <w:top w:val="single" w:sz="8" w:space="0" w:color="auto"/>
        <w:left w:val="single" w:sz="8" w:space="0" w:color="auto"/>
        <w:bottom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1">
    <w:name w:val="xl191"/>
    <w:basedOn w:val="Normal"/>
    <w:rsid w:val="00474685"/>
    <w:pPr>
      <w:pBdr>
        <w:top w:val="single" w:sz="8" w:space="0" w:color="auto"/>
        <w:bottom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2">
    <w:name w:val="xl192"/>
    <w:basedOn w:val="Normal"/>
    <w:rsid w:val="00474685"/>
    <w:pPr>
      <w:pBdr>
        <w:top w:val="single" w:sz="8" w:space="0" w:color="auto"/>
        <w:bottom w:val="single" w:sz="8" w:space="0" w:color="auto"/>
        <w:right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3">
    <w:name w:val="xl193"/>
    <w:basedOn w:val="Normal"/>
    <w:rsid w:val="00474685"/>
    <w:pPr>
      <w:pBdr>
        <w:top w:val="single" w:sz="4" w:space="0" w:color="auto"/>
        <w:left w:val="single" w:sz="4" w:space="0" w:color="auto"/>
        <w:right w:val="single" w:sz="4" w:space="0" w:color="auto"/>
      </w:pBdr>
      <w:shd w:val="clear" w:color="000000" w:fill="262626"/>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4">
    <w:name w:val="xl194"/>
    <w:basedOn w:val="Normal"/>
    <w:rsid w:val="00474685"/>
    <w:pPr>
      <w:pBdr>
        <w:left w:val="single" w:sz="4" w:space="0" w:color="auto"/>
        <w:right w:val="single" w:sz="4" w:space="0" w:color="auto"/>
      </w:pBdr>
      <w:shd w:val="clear" w:color="000000" w:fill="262626"/>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5">
    <w:name w:val="xl195"/>
    <w:basedOn w:val="Normal"/>
    <w:rsid w:val="00474685"/>
    <w:pPr>
      <w:pBdr>
        <w:left w:val="single" w:sz="4" w:space="0" w:color="auto"/>
        <w:bottom w:val="single" w:sz="4" w:space="0" w:color="auto"/>
        <w:right w:val="single" w:sz="4" w:space="0" w:color="auto"/>
      </w:pBdr>
      <w:shd w:val="clear" w:color="000000" w:fill="262626"/>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6">
    <w:name w:val="xl196"/>
    <w:basedOn w:val="Normal"/>
    <w:rsid w:val="00474685"/>
    <w:pPr>
      <w:pBdr>
        <w:top w:val="single" w:sz="4" w:space="0" w:color="auto"/>
        <w:left w:val="single" w:sz="4" w:space="0" w:color="auto"/>
        <w:right w:val="single" w:sz="8"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7">
    <w:name w:val="xl197"/>
    <w:basedOn w:val="Normal"/>
    <w:rsid w:val="00474685"/>
    <w:pPr>
      <w:pBdr>
        <w:left w:val="single" w:sz="4" w:space="0" w:color="auto"/>
        <w:bottom w:val="single" w:sz="4" w:space="0" w:color="auto"/>
        <w:right w:val="single" w:sz="8"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8">
    <w:name w:val="xl198"/>
    <w:basedOn w:val="Normal"/>
    <w:rsid w:val="00474685"/>
    <w:pPr>
      <w:pBdr>
        <w:top w:val="single" w:sz="8"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99">
    <w:name w:val="xl199"/>
    <w:basedOn w:val="Normal"/>
    <w:rsid w:val="00474685"/>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00">
    <w:name w:val="xl200"/>
    <w:basedOn w:val="Normal"/>
    <w:rsid w:val="00474685"/>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201">
    <w:name w:val="xl201"/>
    <w:basedOn w:val="Normal"/>
    <w:rsid w:val="00474685"/>
    <w:pPr>
      <w:pBdr>
        <w:top w:val="single" w:sz="4" w:space="0" w:color="auto"/>
        <w:left w:val="single" w:sz="4" w:space="0" w:color="auto"/>
        <w:right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2">
    <w:name w:val="xl202"/>
    <w:basedOn w:val="Normal"/>
    <w:rsid w:val="00474685"/>
    <w:pPr>
      <w:pBdr>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3">
    <w:name w:val="xl203"/>
    <w:basedOn w:val="Normal"/>
    <w:rsid w:val="00474685"/>
    <w:pPr>
      <w:pBdr>
        <w:left w:val="single" w:sz="4" w:space="0" w:color="auto"/>
        <w:bottom w:val="single" w:sz="8" w:space="0" w:color="auto"/>
        <w:right w:val="single" w:sz="8"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4">
    <w:name w:val="xl204"/>
    <w:basedOn w:val="Normal"/>
    <w:rsid w:val="00474685"/>
    <w:pPr>
      <w:pBdr>
        <w:left w:val="single" w:sz="4" w:space="0" w:color="auto"/>
        <w:bottom w:val="single" w:sz="8" w:space="0" w:color="auto"/>
        <w:right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205">
    <w:name w:val="xl205"/>
    <w:basedOn w:val="Normal"/>
    <w:rsid w:val="00474685"/>
    <w:pPr>
      <w:pBdr>
        <w:top w:val="single" w:sz="4" w:space="0" w:color="auto"/>
        <w:left w:val="single" w:sz="4" w:space="0" w:color="auto"/>
        <w:right w:val="single" w:sz="8"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206">
    <w:name w:val="xl206"/>
    <w:basedOn w:val="Normal"/>
    <w:rsid w:val="00474685"/>
    <w:pPr>
      <w:pBdr>
        <w:left w:val="single" w:sz="4" w:space="0" w:color="auto"/>
        <w:bottom w:val="single" w:sz="8" w:space="0" w:color="auto"/>
        <w:right w:val="single" w:sz="8"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207">
    <w:name w:val="xl207"/>
    <w:basedOn w:val="Normal"/>
    <w:rsid w:val="00474685"/>
    <w:pPr>
      <w:pBdr>
        <w:left w:val="single" w:sz="4" w:space="0" w:color="auto"/>
        <w:right w:val="single" w:sz="8"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208">
    <w:name w:val="xl208"/>
    <w:basedOn w:val="Normal"/>
    <w:rsid w:val="00474685"/>
    <w:pPr>
      <w:pBdr>
        <w:top w:val="single" w:sz="8" w:space="0" w:color="auto"/>
        <w:left w:val="single" w:sz="8" w:space="0" w:color="auto"/>
        <w:bottom w:val="single" w:sz="8"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9">
    <w:name w:val="xl209"/>
    <w:basedOn w:val="Normal"/>
    <w:rsid w:val="00474685"/>
    <w:pPr>
      <w:pBdr>
        <w:top w:val="single" w:sz="8"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10">
    <w:name w:val="xl210"/>
    <w:basedOn w:val="Normal"/>
    <w:rsid w:val="00474685"/>
    <w:pPr>
      <w:pBdr>
        <w:top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11">
    <w:name w:val="xl211"/>
    <w:basedOn w:val="Normal"/>
    <w:rsid w:val="00474685"/>
    <w:pPr>
      <w:pBdr>
        <w:bottom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2">
    <w:name w:val="xl212"/>
    <w:basedOn w:val="Normal"/>
    <w:rsid w:val="00474685"/>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3">
    <w:name w:val="xl213"/>
    <w:basedOn w:val="Normal"/>
    <w:rsid w:val="00474685"/>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4">
    <w:name w:val="xl214"/>
    <w:basedOn w:val="Normal"/>
    <w:rsid w:val="00474685"/>
    <w:pPr>
      <w:pBdr>
        <w:top w:val="single" w:sz="8" w:space="0" w:color="auto"/>
        <w:bottom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5">
    <w:name w:val="xl215"/>
    <w:basedOn w:val="Normal"/>
    <w:rsid w:val="00474685"/>
    <w:pPr>
      <w:pBdr>
        <w:top w:val="single" w:sz="8" w:space="0" w:color="auto"/>
        <w:bottom w:val="single" w:sz="4" w:space="0" w:color="auto"/>
        <w:right w:val="single" w:sz="8"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6">
    <w:name w:val="xl216"/>
    <w:basedOn w:val="Normal"/>
    <w:rsid w:val="00474685"/>
    <w:pPr>
      <w:pBdr>
        <w:top w:val="single" w:sz="4" w:space="0" w:color="auto"/>
        <w:left w:val="single" w:sz="4" w:space="0" w:color="auto"/>
        <w:bottom w:val="single" w:sz="8" w:space="0" w:color="auto"/>
        <w:right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7">
    <w:name w:val="xl217"/>
    <w:basedOn w:val="Normal"/>
    <w:rsid w:val="00474685"/>
    <w:pPr>
      <w:pBdr>
        <w:top w:val="single" w:sz="4" w:space="0" w:color="auto"/>
        <w:left w:val="single" w:sz="4" w:space="0" w:color="auto"/>
        <w:bottom w:val="single" w:sz="8" w:space="0" w:color="auto"/>
        <w:right w:val="single" w:sz="8"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8">
    <w:name w:val="xl218"/>
    <w:basedOn w:val="Normal"/>
    <w:rsid w:val="00474685"/>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9">
    <w:name w:val="xl219"/>
    <w:basedOn w:val="Normal"/>
    <w:rsid w:val="00474685"/>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0">
    <w:name w:val="xl220"/>
    <w:basedOn w:val="Normal"/>
    <w:rsid w:val="00474685"/>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rPr>
  </w:style>
  <w:style w:type="paragraph" w:customStyle="1" w:styleId="xl221">
    <w:name w:val="xl221"/>
    <w:basedOn w:val="Normal"/>
    <w:rsid w:val="00474685"/>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rPr>
  </w:style>
  <w:style w:type="paragraph" w:customStyle="1" w:styleId="xl222">
    <w:name w:val="xl222"/>
    <w:basedOn w:val="Normal"/>
    <w:rsid w:val="00474685"/>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3">
    <w:name w:val="xl223"/>
    <w:basedOn w:val="Normal"/>
    <w:rsid w:val="00474685"/>
    <w:pPr>
      <w:pBdr>
        <w:left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4">
    <w:name w:val="xl224"/>
    <w:basedOn w:val="Normal"/>
    <w:rsid w:val="00474685"/>
    <w:pPr>
      <w:pBdr>
        <w:bottom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5">
    <w:name w:val="xl225"/>
    <w:basedOn w:val="Normal"/>
    <w:rsid w:val="00474685"/>
    <w:pPr>
      <w:pBdr>
        <w:bottom w:val="single" w:sz="4" w:space="0" w:color="auto"/>
        <w:right w:val="single" w:sz="8"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6">
    <w:name w:val="xl226"/>
    <w:basedOn w:val="Normal"/>
    <w:rsid w:val="00474685"/>
    <w:pPr>
      <w:pBdr>
        <w:top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7">
    <w:name w:val="xl227"/>
    <w:basedOn w:val="Normal"/>
    <w:rsid w:val="00474685"/>
    <w:pPr>
      <w:pBdr>
        <w:top w:val="single" w:sz="4" w:space="0" w:color="auto"/>
        <w:right w:val="single" w:sz="8"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8">
    <w:name w:val="xl228"/>
    <w:basedOn w:val="Normal"/>
    <w:rsid w:val="00474685"/>
    <w:pPr>
      <w:pBdr>
        <w:bottom w:val="single" w:sz="8"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9">
    <w:name w:val="xl229"/>
    <w:basedOn w:val="Normal"/>
    <w:rsid w:val="00474685"/>
    <w:pPr>
      <w:pBdr>
        <w:bottom w:val="single" w:sz="8" w:space="0" w:color="auto"/>
        <w:right w:val="single" w:sz="8"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0">
    <w:name w:val="xl230"/>
    <w:basedOn w:val="Normal"/>
    <w:rsid w:val="00474685"/>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31">
    <w:name w:val="xl231"/>
    <w:basedOn w:val="Normal"/>
    <w:rsid w:val="00474685"/>
    <w:pPr>
      <w:pBdr>
        <w:left w:val="single" w:sz="4" w:space="0" w:color="auto"/>
        <w:right w:val="single" w:sz="4" w:space="0" w:color="auto"/>
      </w:pBdr>
      <w:shd w:val="clear" w:color="000000" w:fill="262626"/>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232">
    <w:name w:val="xl232"/>
    <w:basedOn w:val="Normal"/>
    <w:rsid w:val="00474685"/>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33">
    <w:name w:val="xl233"/>
    <w:basedOn w:val="Normal"/>
    <w:rsid w:val="0047468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4">
    <w:name w:val="xl234"/>
    <w:basedOn w:val="Normal"/>
    <w:rsid w:val="00474685"/>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5">
    <w:name w:val="xl235"/>
    <w:basedOn w:val="Normal"/>
    <w:rsid w:val="00474685"/>
    <w:pPr>
      <w:pBdr>
        <w:top w:val="single" w:sz="4" w:space="0" w:color="auto"/>
        <w:left w:val="single" w:sz="4" w:space="0" w:color="auto"/>
        <w:right w:val="single" w:sz="4" w:space="0" w:color="auto"/>
      </w:pBdr>
      <w:shd w:val="clear" w:color="000000" w:fill="FCE4D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6">
    <w:name w:val="xl236"/>
    <w:basedOn w:val="Normal"/>
    <w:rsid w:val="00474685"/>
    <w:pPr>
      <w:pBdr>
        <w:left w:val="single" w:sz="4" w:space="0" w:color="auto"/>
        <w:bottom w:val="single" w:sz="4" w:space="0" w:color="auto"/>
        <w:right w:val="single" w:sz="4" w:space="0" w:color="auto"/>
      </w:pBdr>
      <w:shd w:val="clear" w:color="000000" w:fill="FCE4D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7">
    <w:name w:val="xl237"/>
    <w:basedOn w:val="Normal"/>
    <w:rsid w:val="004746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38">
    <w:name w:val="xl238"/>
    <w:basedOn w:val="Normal"/>
    <w:rsid w:val="00474685"/>
    <w:pPr>
      <w:pBdr>
        <w:top w:val="single" w:sz="8"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39">
    <w:name w:val="xl239"/>
    <w:basedOn w:val="Normal"/>
    <w:rsid w:val="00474685"/>
    <w:pPr>
      <w:pBdr>
        <w:top w:val="single" w:sz="8" w:space="0" w:color="auto"/>
        <w:left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240">
    <w:name w:val="xl240"/>
    <w:basedOn w:val="Normal"/>
    <w:rsid w:val="00474685"/>
    <w:pPr>
      <w:pBdr>
        <w:top w:val="single" w:sz="8"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241">
    <w:name w:val="xl241"/>
    <w:basedOn w:val="Normal"/>
    <w:rsid w:val="00474685"/>
    <w:pPr>
      <w:pBdr>
        <w:top w:val="single" w:sz="8" w:space="0" w:color="auto"/>
        <w:right w:val="single" w:sz="8"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242">
    <w:name w:val="xl242"/>
    <w:basedOn w:val="Normal"/>
    <w:rsid w:val="0047468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43">
    <w:name w:val="xl243"/>
    <w:basedOn w:val="Normal"/>
    <w:rsid w:val="00474685"/>
    <w:pPr>
      <w:pBdr>
        <w:top w:val="single" w:sz="4" w:space="0" w:color="auto"/>
        <w:left w:val="single" w:sz="4" w:space="0" w:color="auto"/>
        <w:bottom w:val="single" w:sz="4" w:space="0" w:color="auto"/>
        <w:right w:val="single" w:sz="8"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44">
    <w:name w:val="xl244"/>
    <w:basedOn w:val="Normal"/>
    <w:rsid w:val="0047468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5">
    <w:name w:val="xl245"/>
    <w:basedOn w:val="Normal"/>
    <w:rsid w:val="00474685"/>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6">
    <w:name w:val="xl246"/>
    <w:basedOn w:val="Normal"/>
    <w:rsid w:val="00474685"/>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47">
    <w:name w:val="xl247"/>
    <w:basedOn w:val="Normal"/>
    <w:rsid w:val="00474685"/>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48">
    <w:name w:val="xl248"/>
    <w:basedOn w:val="Normal"/>
    <w:rsid w:val="00474685"/>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
    <w:name w:val="xl249"/>
    <w:basedOn w:val="Normal"/>
    <w:rsid w:val="00474685"/>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rPr>
  </w:style>
  <w:style w:type="paragraph" w:customStyle="1" w:styleId="xl250">
    <w:name w:val="xl250"/>
    <w:basedOn w:val="Normal"/>
    <w:rsid w:val="00474685"/>
    <w:pPr>
      <w:pBdr>
        <w:top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1">
    <w:name w:val="xl251"/>
    <w:basedOn w:val="Normal"/>
    <w:rsid w:val="00474685"/>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2">
    <w:name w:val="xl252"/>
    <w:basedOn w:val="Normal"/>
    <w:rsid w:val="00474685"/>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3">
    <w:name w:val="xl253"/>
    <w:basedOn w:val="Normal"/>
    <w:rsid w:val="00474685"/>
    <w:pPr>
      <w:pBdr>
        <w:top w:val="single" w:sz="8" w:space="0" w:color="auto"/>
        <w:left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4">
    <w:name w:val="xl254"/>
    <w:basedOn w:val="Normal"/>
    <w:rsid w:val="00474685"/>
    <w:pPr>
      <w:pBdr>
        <w:top w:val="single" w:sz="8"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5">
    <w:name w:val="xl255"/>
    <w:basedOn w:val="Normal"/>
    <w:rsid w:val="00474685"/>
    <w:pPr>
      <w:pBdr>
        <w:top w:val="single" w:sz="8" w:space="0" w:color="auto"/>
        <w:right w:val="single" w:sz="8"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6">
    <w:name w:val="xl256"/>
    <w:basedOn w:val="Normal"/>
    <w:rsid w:val="00474685"/>
    <w:pPr>
      <w:pBdr>
        <w:left w:val="single" w:sz="4" w:space="0" w:color="auto"/>
        <w:bottom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7">
    <w:name w:val="xl257"/>
    <w:basedOn w:val="Normal"/>
    <w:rsid w:val="00474685"/>
    <w:pPr>
      <w:pBdr>
        <w:top w:val="single" w:sz="4" w:space="0" w:color="auto"/>
        <w:left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8">
    <w:name w:val="xl258"/>
    <w:basedOn w:val="Normal"/>
    <w:rsid w:val="00474685"/>
    <w:pPr>
      <w:pBdr>
        <w:left w:val="single" w:sz="4" w:space="0" w:color="auto"/>
        <w:bottom w:val="single" w:sz="8"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9">
    <w:name w:val="xl259"/>
    <w:basedOn w:val="Normal"/>
    <w:rsid w:val="00474685"/>
    <w:pPr>
      <w:pBdr>
        <w:left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260">
    <w:name w:val="xl260"/>
    <w:basedOn w:val="Normal"/>
    <w:rsid w:val="00474685"/>
    <w:pPr>
      <w:pBdr>
        <w:top w:val="single" w:sz="8" w:space="0" w:color="auto"/>
        <w:left w:val="single" w:sz="4" w:space="0" w:color="auto"/>
        <w:right w:val="single" w:sz="4" w:space="0" w:color="auto"/>
      </w:pBdr>
      <w:spacing w:before="100" w:beforeAutospacing="1" w:after="100" w:afterAutospacing="1" w:line="240" w:lineRule="auto"/>
      <w:jc w:val="right"/>
      <w:textAlignment w:val="top"/>
    </w:pPr>
    <w:rPr>
      <w:rFonts w:ascii="Calibri" w:eastAsia="Times New Roman" w:hAnsi="Calibri" w:cs="Calibri"/>
      <w:sz w:val="24"/>
      <w:szCs w:val="24"/>
    </w:rPr>
  </w:style>
  <w:style w:type="paragraph" w:customStyle="1" w:styleId="xl261">
    <w:name w:val="xl261"/>
    <w:basedOn w:val="Normal"/>
    <w:rsid w:val="00474685"/>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Calibri" w:eastAsia="Times New Roman" w:hAnsi="Calibri" w:cs="Calibri"/>
      <w:sz w:val="24"/>
      <w:szCs w:val="24"/>
    </w:rPr>
  </w:style>
  <w:style w:type="paragraph" w:customStyle="1" w:styleId="xl262">
    <w:name w:val="xl262"/>
    <w:basedOn w:val="Normal"/>
    <w:rsid w:val="00474685"/>
    <w:pPr>
      <w:pBdr>
        <w:left w:val="single" w:sz="4" w:space="0" w:color="auto"/>
        <w:bottom w:val="single" w:sz="4" w:space="0" w:color="auto"/>
      </w:pBdr>
      <w:shd w:val="clear" w:color="000000" w:fill="FCE4D6"/>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263">
    <w:name w:val="xl263"/>
    <w:basedOn w:val="Normal"/>
    <w:rsid w:val="00474685"/>
    <w:pPr>
      <w:pBdr>
        <w:bottom w:val="single" w:sz="4" w:space="0" w:color="auto"/>
      </w:pBdr>
      <w:shd w:val="clear" w:color="000000" w:fill="FCE4D6"/>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264">
    <w:name w:val="xl264"/>
    <w:basedOn w:val="Normal"/>
    <w:rsid w:val="00474685"/>
    <w:pPr>
      <w:pBdr>
        <w:bottom w:val="single" w:sz="4" w:space="0" w:color="auto"/>
        <w:right w:val="single" w:sz="8" w:space="0" w:color="auto"/>
      </w:pBdr>
      <w:shd w:val="clear" w:color="000000" w:fill="FCE4D6"/>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265">
    <w:name w:val="xl265"/>
    <w:basedOn w:val="Normal"/>
    <w:rsid w:val="004746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Calibri" w:eastAsia="Times New Roman" w:hAnsi="Calibri" w:cs="Calibri"/>
      <w:sz w:val="24"/>
      <w:szCs w:val="24"/>
    </w:rPr>
  </w:style>
  <w:style w:type="paragraph" w:customStyle="1" w:styleId="xl266">
    <w:name w:val="xl266"/>
    <w:basedOn w:val="Normal"/>
    <w:rsid w:val="00474685"/>
    <w:pPr>
      <w:pBdr>
        <w:left w:val="single" w:sz="4" w:space="0" w:color="auto"/>
        <w:right w:val="single" w:sz="4" w:space="0" w:color="auto"/>
      </w:pBdr>
      <w:spacing w:before="100" w:beforeAutospacing="1" w:after="100" w:afterAutospacing="1" w:line="240" w:lineRule="auto"/>
      <w:jc w:val="right"/>
      <w:textAlignment w:val="top"/>
    </w:pPr>
    <w:rPr>
      <w:rFonts w:ascii="Calibri" w:eastAsia="Times New Roman" w:hAnsi="Calibri" w:cs="Calibri"/>
      <w:sz w:val="24"/>
      <w:szCs w:val="24"/>
    </w:rPr>
  </w:style>
  <w:style w:type="paragraph" w:customStyle="1" w:styleId="xl267">
    <w:name w:val="xl267"/>
    <w:basedOn w:val="Normal"/>
    <w:rsid w:val="00474685"/>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68">
    <w:name w:val="xl268"/>
    <w:basedOn w:val="Normal"/>
    <w:rsid w:val="00474685"/>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69">
    <w:name w:val="xl269"/>
    <w:basedOn w:val="Normal"/>
    <w:rsid w:val="00474685"/>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70">
    <w:name w:val="xl270"/>
    <w:basedOn w:val="Normal"/>
    <w:rsid w:val="00474685"/>
    <w:pPr>
      <w:pBdr>
        <w:top w:val="single" w:sz="4" w:space="0" w:color="auto"/>
        <w:left w:val="single" w:sz="4" w:space="0" w:color="auto"/>
        <w:right w:val="single" w:sz="4" w:space="0" w:color="auto"/>
      </w:pBdr>
      <w:shd w:val="clear" w:color="000000" w:fill="FCE4D6"/>
      <w:spacing w:before="100" w:beforeAutospacing="1" w:after="100" w:afterAutospacing="1" w:line="240" w:lineRule="auto"/>
      <w:jc w:val="center"/>
    </w:pPr>
    <w:rPr>
      <w:rFonts w:ascii="Calibri" w:eastAsia="Times New Roman" w:hAnsi="Calibri" w:cs="Calibri"/>
      <w:sz w:val="24"/>
      <w:szCs w:val="24"/>
    </w:rPr>
  </w:style>
  <w:style w:type="paragraph" w:customStyle="1" w:styleId="xl271">
    <w:name w:val="xl271"/>
    <w:basedOn w:val="Normal"/>
    <w:rsid w:val="00474685"/>
    <w:pPr>
      <w:pBdr>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pPr>
    <w:rPr>
      <w:rFonts w:ascii="Calibri" w:eastAsia="Times New Roman" w:hAnsi="Calibri" w:cs="Calibri"/>
      <w:sz w:val="24"/>
      <w:szCs w:val="24"/>
    </w:rPr>
  </w:style>
  <w:style w:type="paragraph" w:customStyle="1" w:styleId="xl272">
    <w:name w:val="xl272"/>
    <w:basedOn w:val="Normal"/>
    <w:rsid w:val="00474685"/>
    <w:pPr>
      <w:pBdr>
        <w:top w:val="single" w:sz="4" w:space="0" w:color="auto"/>
        <w:left w:val="single" w:sz="4" w:space="0" w:color="auto"/>
      </w:pBdr>
      <w:shd w:val="clear" w:color="000000" w:fill="FCE4D6"/>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273">
    <w:name w:val="xl273"/>
    <w:basedOn w:val="Normal"/>
    <w:rsid w:val="00474685"/>
    <w:pPr>
      <w:pBdr>
        <w:top w:val="single" w:sz="4" w:space="0" w:color="auto"/>
      </w:pBdr>
      <w:shd w:val="clear" w:color="000000" w:fill="FCE4D6"/>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274">
    <w:name w:val="xl274"/>
    <w:basedOn w:val="Normal"/>
    <w:rsid w:val="00474685"/>
    <w:pPr>
      <w:pBdr>
        <w:top w:val="single" w:sz="4" w:space="0" w:color="auto"/>
        <w:right w:val="single" w:sz="8" w:space="0" w:color="auto"/>
      </w:pBdr>
      <w:shd w:val="clear" w:color="000000" w:fill="FCE4D6"/>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275">
    <w:name w:val="xl275"/>
    <w:basedOn w:val="Normal"/>
    <w:rsid w:val="00474685"/>
    <w:pPr>
      <w:pBdr>
        <w:left w:val="single" w:sz="4" w:space="0" w:color="auto"/>
      </w:pBdr>
      <w:shd w:val="clear" w:color="000000" w:fill="FCE4D6"/>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276">
    <w:name w:val="xl276"/>
    <w:basedOn w:val="Normal"/>
    <w:rsid w:val="00474685"/>
    <w:pPr>
      <w:shd w:val="clear" w:color="000000" w:fill="FCE4D6"/>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277">
    <w:name w:val="xl277"/>
    <w:basedOn w:val="Normal"/>
    <w:rsid w:val="00474685"/>
    <w:pPr>
      <w:pBdr>
        <w:right w:val="single" w:sz="8" w:space="0" w:color="auto"/>
      </w:pBdr>
      <w:shd w:val="clear" w:color="000000" w:fill="FCE4D6"/>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278">
    <w:name w:val="xl278"/>
    <w:basedOn w:val="Normal"/>
    <w:rsid w:val="00474685"/>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rPr>
  </w:style>
  <w:style w:type="paragraph" w:customStyle="1" w:styleId="xl279">
    <w:name w:val="xl279"/>
    <w:basedOn w:val="Normal"/>
    <w:rsid w:val="00474685"/>
    <w:pPr>
      <w:pBdr>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280">
    <w:name w:val="xl280"/>
    <w:basedOn w:val="Normal"/>
    <w:rsid w:val="00474685"/>
    <w:pPr>
      <w:pBdr>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281">
    <w:name w:val="xl281"/>
    <w:basedOn w:val="Normal"/>
    <w:rsid w:val="00474685"/>
    <w:pPr>
      <w:pBdr>
        <w:top w:val="single" w:sz="4" w:space="0" w:color="auto"/>
        <w:left w:val="single" w:sz="4" w:space="0" w:color="auto"/>
      </w:pBdr>
      <w:spacing w:before="100" w:beforeAutospacing="1" w:after="100" w:afterAutospacing="1" w:line="240" w:lineRule="auto"/>
      <w:jc w:val="right"/>
      <w:textAlignment w:val="top"/>
    </w:pPr>
    <w:rPr>
      <w:rFonts w:ascii="Calibri" w:eastAsia="Times New Roman" w:hAnsi="Calibri" w:cs="Calibri"/>
      <w:sz w:val="24"/>
      <w:szCs w:val="24"/>
    </w:rPr>
  </w:style>
  <w:style w:type="paragraph" w:customStyle="1" w:styleId="xl282">
    <w:name w:val="xl282"/>
    <w:basedOn w:val="Normal"/>
    <w:rsid w:val="00474685"/>
    <w:pPr>
      <w:pBdr>
        <w:left w:val="single" w:sz="4" w:space="0" w:color="auto"/>
        <w:bottom w:val="single" w:sz="4" w:space="0" w:color="auto"/>
      </w:pBdr>
      <w:spacing w:before="100" w:beforeAutospacing="1" w:after="100" w:afterAutospacing="1" w:line="240" w:lineRule="auto"/>
      <w:jc w:val="right"/>
      <w:textAlignment w:val="top"/>
    </w:pPr>
    <w:rPr>
      <w:rFonts w:ascii="Calibri" w:eastAsia="Times New Roman" w:hAnsi="Calibri" w:cs="Calibri"/>
      <w:sz w:val="24"/>
      <w:szCs w:val="24"/>
    </w:rPr>
  </w:style>
  <w:style w:type="paragraph" w:customStyle="1" w:styleId="xl283">
    <w:name w:val="xl283"/>
    <w:basedOn w:val="Normal"/>
    <w:rsid w:val="004746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284">
    <w:name w:val="xl284"/>
    <w:basedOn w:val="Normal"/>
    <w:rsid w:val="004746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Calibri" w:eastAsia="Times New Roman" w:hAnsi="Calibri" w:cs="Calibri"/>
      <w:sz w:val="24"/>
      <w:szCs w:val="24"/>
    </w:rPr>
  </w:style>
  <w:style w:type="paragraph" w:customStyle="1" w:styleId="xl285">
    <w:name w:val="xl285"/>
    <w:basedOn w:val="Normal"/>
    <w:rsid w:val="0047468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Calibri" w:eastAsia="Times New Roman" w:hAnsi="Calibri" w:cs="Calibri"/>
      <w:sz w:val="24"/>
      <w:szCs w:val="24"/>
    </w:rPr>
  </w:style>
  <w:style w:type="paragraph" w:customStyle="1" w:styleId="xl286">
    <w:name w:val="xl286"/>
    <w:basedOn w:val="Normal"/>
    <w:rsid w:val="00474685"/>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Calibri" w:eastAsia="Times New Roman" w:hAnsi="Calibri" w:cs="Calibri"/>
      <w:sz w:val="24"/>
      <w:szCs w:val="24"/>
    </w:rPr>
  </w:style>
  <w:style w:type="paragraph" w:customStyle="1" w:styleId="xl287">
    <w:name w:val="xl287"/>
    <w:basedOn w:val="Normal"/>
    <w:rsid w:val="00474685"/>
    <w:pPr>
      <w:pBdr>
        <w:left w:val="single" w:sz="4" w:space="0" w:color="auto"/>
      </w:pBdr>
      <w:spacing w:before="100" w:beforeAutospacing="1" w:after="100" w:afterAutospacing="1" w:line="240" w:lineRule="auto"/>
      <w:jc w:val="right"/>
      <w:textAlignment w:val="top"/>
    </w:pPr>
    <w:rPr>
      <w:rFonts w:ascii="Calibri" w:eastAsia="Times New Roman" w:hAnsi="Calibri" w:cs="Calibri"/>
      <w:sz w:val="24"/>
      <w:szCs w:val="24"/>
    </w:rPr>
  </w:style>
  <w:style w:type="paragraph" w:customStyle="1" w:styleId="xl288">
    <w:name w:val="xl288"/>
    <w:basedOn w:val="Normal"/>
    <w:rsid w:val="00474685"/>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289">
    <w:name w:val="xl289"/>
    <w:basedOn w:val="Normal"/>
    <w:rsid w:val="00474685"/>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290">
    <w:name w:val="xl290"/>
    <w:basedOn w:val="Normal"/>
    <w:rsid w:val="00474685"/>
    <w:pPr>
      <w:pBdr>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rPr>
  </w:style>
  <w:style w:type="paragraph" w:customStyle="1" w:styleId="xl291">
    <w:name w:val="xl291"/>
    <w:basedOn w:val="Normal"/>
    <w:rsid w:val="00474685"/>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rPr>
  </w:style>
  <w:style w:type="paragraph" w:customStyle="1" w:styleId="xl292">
    <w:name w:val="xl292"/>
    <w:basedOn w:val="Normal"/>
    <w:rsid w:val="00474685"/>
    <w:pPr>
      <w:pBdr>
        <w:top w:val="single" w:sz="4" w:space="0" w:color="auto"/>
        <w:left w:val="single" w:sz="4" w:space="0" w:color="auto"/>
        <w:right w:val="single" w:sz="8" w:space="0" w:color="auto"/>
      </w:pBdr>
      <w:shd w:val="clear" w:color="000000" w:fill="FCE4D6"/>
      <w:spacing w:before="100" w:beforeAutospacing="1" w:after="100" w:afterAutospacing="1" w:line="240" w:lineRule="auto"/>
      <w:jc w:val="center"/>
    </w:pPr>
    <w:rPr>
      <w:rFonts w:ascii="Calibri" w:eastAsia="Times New Roman" w:hAnsi="Calibri" w:cs="Calibri"/>
      <w:sz w:val="24"/>
      <w:szCs w:val="24"/>
    </w:rPr>
  </w:style>
  <w:style w:type="paragraph" w:customStyle="1" w:styleId="xl293">
    <w:name w:val="xl293"/>
    <w:basedOn w:val="Normal"/>
    <w:rsid w:val="00474685"/>
    <w:pPr>
      <w:pBdr>
        <w:left w:val="single" w:sz="4" w:space="0" w:color="auto"/>
        <w:bottom w:val="single" w:sz="4" w:space="0" w:color="auto"/>
        <w:right w:val="single" w:sz="8" w:space="0" w:color="auto"/>
      </w:pBdr>
      <w:shd w:val="clear" w:color="000000" w:fill="FCE4D6"/>
      <w:spacing w:before="100" w:beforeAutospacing="1" w:after="100" w:afterAutospacing="1" w:line="240" w:lineRule="auto"/>
      <w:jc w:val="center"/>
    </w:pPr>
    <w:rPr>
      <w:rFonts w:ascii="Calibri" w:eastAsia="Times New Roman" w:hAnsi="Calibri" w:cs="Calibri"/>
      <w:sz w:val="24"/>
      <w:szCs w:val="24"/>
    </w:rPr>
  </w:style>
  <w:style w:type="paragraph" w:customStyle="1" w:styleId="xl294">
    <w:name w:val="xl294"/>
    <w:basedOn w:val="Normal"/>
    <w:rsid w:val="00474685"/>
    <w:pPr>
      <w:pBdr>
        <w:top w:val="single" w:sz="8"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95">
    <w:name w:val="xl295"/>
    <w:basedOn w:val="Normal"/>
    <w:rsid w:val="00474685"/>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96">
    <w:name w:val="xl296"/>
    <w:basedOn w:val="Normal"/>
    <w:rsid w:val="00474685"/>
    <w:pPr>
      <w:pBdr>
        <w:left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97">
    <w:name w:val="xl297"/>
    <w:basedOn w:val="Normal"/>
    <w:rsid w:val="00474685"/>
    <w:pPr>
      <w:pBdr>
        <w:top w:val="single" w:sz="4" w:space="0" w:color="auto"/>
        <w:left w:val="single" w:sz="4" w:space="0" w:color="auto"/>
        <w:bottom w:val="single" w:sz="8"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98">
    <w:name w:val="xl298"/>
    <w:basedOn w:val="Normal"/>
    <w:rsid w:val="00474685"/>
    <w:pPr>
      <w:pBdr>
        <w:top w:val="single" w:sz="4" w:space="0" w:color="auto"/>
        <w:bottom w:val="single" w:sz="8"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99">
    <w:name w:val="xl299"/>
    <w:basedOn w:val="Normal"/>
    <w:rsid w:val="00474685"/>
    <w:pPr>
      <w:pBdr>
        <w:top w:val="single" w:sz="4" w:space="0" w:color="auto"/>
        <w:bottom w:val="single" w:sz="8" w:space="0" w:color="auto"/>
        <w:right w:val="single" w:sz="8"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0">
    <w:name w:val="xl300"/>
    <w:basedOn w:val="Normal"/>
    <w:rsid w:val="00474685"/>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01">
    <w:name w:val="xl301"/>
    <w:basedOn w:val="Normal"/>
    <w:rsid w:val="004746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rPr>
  </w:style>
  <w:style w:type="table" w:styleId="TableGrid">
    <w:name w:val="Table Grid"/>
    <w:basedOn w:val="TableNormal"/>
    <w:uiPriority w:val="39"/>
    <w:rsid w:val="00474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181C"/>
    <w:pPr>
      <w:tabs>
        <w:tab w:val="center" w:pos="4320"/>
        <w:tab w:val="right" w:pos="8640"/>
      </w:tabs>
      <w:spacing w:after="0" w:line="240" w:lineRule="auto"/>
    </w:pPr>
  </w:style>
  <w:style w:type="character" w:customStyle="1" w:styleId="HeaderChar">
    <w:name w:val="Header Char"/>
    <w:basedOn w:val="DefaultParagraphFont"/>
    <w:link w:val="Header"/>
    <w:uiPriority w:val="99"/>
    <w:rsid w:val="0001181C"/>
  </w:style>
  <w:style w:type="paragraph" w:styleId="Footer">
    <w:name w:val="footer"/>
    <w:basedOn w:val="Normal"/>
    <w:link w:val="FooterChar"/>
    <w:uiPriority w:val="99"/>
    <w:unhideWhenUsed/>
    <w:rsid w:val="0001181C"/>
    <w:pPr>
      <w:tabs>
        <w:tab w:val="center" w:pos="4320"/>
        <w:tab w:val="right" w:pos="8640"/>
      </w:tabs>
      <w:spacing w:after="0" w:line="240" w:lineRule="auto"/>
    </w:pPr>
  </w:style>
  <w:style w:type="character" w:customStyle="1" w:styleId="FooterChar">
    <w:name w:val="Footer Char"/>
    <w:basedOn w:val="DefaultParagraphFont"/>
    <w:link w:val="Footer"/>
    <w:uiPriority w:val="99"/>
    <w:rsid w:val="000118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491584">
      <w:bodyDiv w:val="1"/>
      <w:marLeft w:val="0"/>
      <w:marRight w:val="0"/>
      <w:marTop w:val="0"/>
      <w:marBottom w:val="0"/>
      <w:divBdr>
        <w:top w:val="none" w:sz="0" w:space="0" w:color="auto"/>
        <w:left w:val="none" w:sz="0" w:space="0" w:color="auto"/>
        <w:bottom w:val="none" w:sz="0" w:space="0" w:color="auto"/>
        <w:right w:val="none" w:sz="0" w:space="0" w:color="auto"/>
      </w:divBdr>
    </w:div>
    <w:div w:id="728385283">
      <w:bodyDiv w:val="1"/>
      <w:marLeft w:val="0"/>
      <w:marRight w:val="0"/>
      <w:marTop w:val="0"/>
      <w:marBottom w:val="0"/>
      <w:divBdr>
        <w:top w:val="none" w:sz="0" w:space="0" w:color="auto"/>
        <w:left w:val="none" w:sz="0" w:space="0" w:color="auto"/>
        <w:bottom w:val="none" w:sz="0" w:space="0" w:color="auto"/>
        <w:right w:val="none" w:sz="0" w:space="0" w:color="auto"/>
      </w:divBdr>
    </w:div>
    <w:div w:id="929702138">
      <w:bodyDiv w:val="1"/>
      <w:marLeft w:val="0"/>
      <w:marRight w:val="0"/>
      <w:marTop w:val="0"/>
      <w:marBottom w:val="0"/>
      <w:divBdr>
        <w:top w:val="none" w:sz="0" w:space="0" w:color="auto"/>
        <w:left w:val="none" w:sz="0" w:space="0" w:color="auto"/>
        <w:bottom w:val="none" w:sz="0" w:space="0" w:color="auto"/>
        <w:right w:val="none" w:sz="0" w:space="0" w:color="auto"/>
      </w:divBdr>
    </w:div>
    <w:div w:id="1413890580">
      <w:bodyDiv w:val="1"/>
      <w:marLeft w:val="0"/>
      <w:marRight w:val="0"/>
      <w:marTop w:val="0"/>
      <w:marBottom w:val="0"/>
      <w:divBdr>
        <w:top w:val="none" w:sz="0" w:space="0" w:color="auto"/>
        <w:left w:val="none" w:sz="0" w:space="0" w:color="auto"/>
        <w:bottom w:val="none" w:sz="0" w:space="0" w:color="auto"/>
        <w:right w:val="none" w:sz="0" w:space="0" w:color="auto"/>
      </w:divBdr>
    </w:div>
    <w:div w:id="1699159250">
      <w:bodyDiv w:val="1"/>
      <w:marLeft w:val="0"/>
      <w:marRight w:val="0"/>
      <w:marTop w:val="0"/>
      <w:marBottom w:val="0"/>
      <w:divBdr>
        <w:top w:val="none" w:sz="0" w:space="0" w:color="auto"/>
        <w:left w:val="none" w:sz="0" w:space="0" w:color="auto"/>
        <w:bottom w:val="none" w:sz="0" w:space="0" w:color="auto"/>
        <w:right w:val="none" w:sz="0" w:space="0" w:color="auto"/>
      </w:divBdr>
    </w:div>
    <w:div w:id="1759717902">
      <w:bodyDiv w:val="1"/>
      <w:marLeft w:val="0"/>
      <w:marRight w:val="0"/>
      <w:marTop w:val="0"/>
      <w:marBottom w:val="0"/>
      <w:divBdr>
        <w:top w:val="none" w:sz="0" w:space="0" w:color="auto"/>
        <w:left w:val="none" w:sz="0" w:space="0" w:color="auto"/>
        <w:bottom w:val="none" w:sz="0" w:space="0" w:color="auto"/>
        <w:right w:val="none" w:sz="0" w:space="0" w:color="auto"/>
      </w:divBdr>
    </w:div>
    <w:div w:id="186223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CED5953CC7FF439593E70B6CEBD505" ma:contentTypeVersion="6" ma:contentTypeDescription="Create a new document." ma:contentTypeScope="" ma:versionID="230a3b82652235c22affae8a8275622e">
  <xsd:schema xmlns:xsd="http://www.w3.org/2001/XMLSchema" xmlns:xs="http://www.w3.org/2001/XMLSchema" xmlns:p="http://schemas.microsoft.com/office/2006/metadata/properties" xmlns:ns2="a1f5e52f-5db6-4aed-a7d5-4e2012bf2055" xmlns:ns3="a3475f21-8272-4a49-b4ae-726e6477ba4a" xmlns:ns4="5cd68a7d-c874-45b1-9fb0-8c4f2be7fd2c" targetNamespace="http://schemas.microsoft.com/office/2006/metadata/properties" ma:root="true" ma:fieldsID="010c2fca596ee1593480ef6921305ebc" ns2:_="" ns3:_="" ns4:_="">
    <xsd:import namespace="a1f5e52f-5db6-4aed-a7d5-4e2012bf2055"/>
    <xsd:import namespace="a3475f21-8272-4a49-b4ae-726e6477ba4a"/>
    <xsd:import namespace="5cd68a7d-c874-45b1-9fb0-8c4f2be7fd2c"/>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5e52f-5db6-4aed-a7d5-4e2012bf205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475f21-8272-4a49-b4ae-726e6477ba4a"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d68a7d-c874-45b1-9fb0-8c4f2be7fd2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9AC5D9-2B90-4986-B0BD-7E5F1F659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5e52f-5db6-4aed-a7d5-4e2012bf2055"/>
    <ds:schemaRef ds:uri="a3475f21-8272-4a49-b4ae-726e6477ba4a"/>
    <ds:schemaRef ds:uri="5cd68a7d-c874-45b1-9fb0-8c4f2be7fd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A27799-5CE6-47E2-911E-ECB59B1805E3}">
  <ds:schemaRefs>
    <ds:schemaRef ds:uri="http://schemas.microsoft.com/sharepoint/v3/contenttype/forms"/>
  </ds:schemaRefs>
</ds:datastoreItem>
</file>

<file path=customXml/itemProps3.xml><?xml version="1.0" encoding="utf-8"?>
<ds:datastoreItem xmlns:ds="http://schemas.openxmlformats.org/officeDocument/2006/customXml" ds:itemID="{B9EE54E0-E937-4AA4-AB42-F047644A03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2048</Words>
  <Characters>11677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Moran Harari</dc:creator>
  <cp:keywords/>
  <dc:description/>
  <cp:lastModifiedBy>Markus Meinzer</cp:lastModifiedBy>
  <cp:revision>12</cp:revision>
  <cp:lastPrinted>2018-04-11T10:33:00Z</cp:lastPrinted>
  <dcterms:created xsi:type="dcterms:W3CDTF">2018-04-10T10:25:00Z</dcterms:created>
  <dcterms:modified xsi:type="dcterms:W3CDTF">2018-04-11T10:34:00Z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0x01010027CED5953CC7FF439593E70B6CEBD505</vt:lpwstr>
  </property>
</Properties>
</file>